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15" w:lineRule="exact"/>
        <w:ind w:right="1226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831200">
        <w:rPr>
          <w:rFonts w:ascii="Times New Roman" w:hAnsi="Times New Roman" w:cs="Times New Roman"/>
          <w:b/>
          <w:bCs/>
          <w:spacing w:val="-1"/>
          <w:sz w:val="21"/>
          <w:szCs w:val="21"/>
        </w:rPr>
        <w:t>ДОГОВІ</w:t>
      </w:r>
      <w:proofErr w:type="gramStart"/>
      <w:r w:rsidRPr="00831200">
        <w:rPr>
          <w:rFonts w:ascii="Times New Roman" w:hAnsi="Times New Roman" w:cs="Times New Roman"/>
          <w:b/>
          <w:bCs/>
          <w:spacing w:val="-1"/>
          <w:sz w:val="21"/>
          <w:szCs w:val="21"/>
        </w:rPr>
        <w:t>Р</w:t>
      </w:r>
      <w:proofErr w:type="gramEnd"/>
      <w:r w:rsidRPr="0083120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4"/>
          <w:sz w:val="21"/>
          <w:szCs w:val="21"/>
        </w:rPr>
        <w:t>№</w:t>
      </w:r>
      <w:r w:rsidRPr="00831200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336"/>
        <w:jc w:val="center"/>
        <w:rPr>
          <w:rFonts w:ascii="Times New Roman" w:hAnsi="Times New Roman" w:cs="Times New Roman"/>
          <w:sz w:val="21"/>
          <w:szCs w:val="21"/>
        </w:rPr>
      </w:pPr>
      <w:r w:rsidRPr="00831200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постачання </w:t>
      </w:r>
      <w:proofErr w:type="gramStart"/>
      <w:r w:rsidRPr="00831200">
        <w:rPr>
          <w:rFonts w:ascii="Times New Roman" w:hAnsi="Times New Roman" w:cs="Times New Roman"/>
          <w:b/>
          <w:bCs/>
          <w:spacing w:val="-1"/>
          <w:sz w:val="21"/>
          <w:szCs w:val="21"/>
        </w:rPr>
        <w:t>природного</w:t>
      </w:r>
      <w:proofErr w:type="gramEnd"/>
      <w:r w:rsidRPr="00831200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sz w:val="21"/>
          <w:szCs w:val="21"/>
        </w:rPr>
        <w:t>газу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5" w:after="0" w:line="240" w:lineRule="auto"/>
        <w:ind w:left="199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831200">
        <w:rPr>
          <w:rFonts w:ascii="Times New Roman" w:hAnsi="Times New Roman" w:cs="Times New Roman"/>
          <w:b/>
          <w:bCs/>
          <w:sz w:val="21"/>
          <w:szCs w:val="21"/>
        </w:rPr>
        <w:t xml:space="preserve">м. </w:t>
      </w:r>
      <w:r w:rsidRPr="00831200">
        <w:rPr>
          <w:rFonts w:ascii="Times New Roman" w:hAnsi="Times New Roman" w:cs="Times New Roman"/>
          <w:b/>
          <w:bCs/>
          <w:spacing w:val="-1"/>
          <w:sz w:val="21"/>
          <w:szCs w:val="21"/>
        </w:rPr>
        <w:t>Київ</w:t>
      </w:r>
      <w:r w:rsidRPr="00831200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</w:t>
      </w:r>
      <w:r w:rsidRPr="00831200">
        <w:rPr>
          <w:rFonts w:ascii="Times New Roman" w:hAnsi="Times New Roman" w:cs="Times New Roman"/>
          <w:b/>
          <w:bCs/>
          <w:sz w:val="21"/>
          <w:szCs w:val="21"/>
        </w:rPr>
        <w:t xml:space="preserve">«    </w:t>
      </w:r>
      <w:r w:rsidRPr="00831200">
        <w:rPr>
          <w:rFonts w:ascii="Times New Roman" w:hAnsi="Times New Roman" w:cs="Times New Roman"/>
          <w:b/>
          <w:bCs/>
          <w:spacing w:val="5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» </w:t>
      </w:r>
      <w:r>
        <w:rPr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    </w:t>
      </w:r>
      <w:r w:rsidRPr="00831200">
        <w:rPr>
          <w:rFonts w:ascii="Times New Roman" w:hAnsi="Times New Roman" w:cs="Times New Roman"/>
          <w:b/>
          <w:bCs/>
          <w:sz w:val="21"/>
          <w:szCs w:val="21"/>
        </w:rPr>
        <w:t xml:space="preserve">         </w:t>
      </w:r>
      <w:r w:rsidRPr="00831200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2018 </w:t>
      </w: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uk-UA"/>
        </w:rPr>
        <w:t>року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52" w:after="0" w:line="240" w:lineRule="auto"/>
        <w:ind w:left="199" w:right="667"/>
        <w:jc w:val="both"/>
        <w:rPr>
          <w:rFonts w:ascii="Times New Roman" w:hAnsi="Times New Roman" w:cs="Times New Roman"/>
          <w:spacing w:val="-1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         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Товариство</w:t>
      </w:r>
      <w:r w:rsidRPr="00831200">
        <w:rPr>
          <w:rFonts w:ascii="Times New Roman" w:hAnsi="Times New Roman" w:cs="Times New Roman"/>
          <w:b/>
          <w:bCs/>
          <w:spacing w:val="10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lang w:val="uk-UA"/>
        </w:rPr>
        <w:t>з</w:t>
      </w:r>
      <w:r w:rsidRPr="00831200">
        <w:rPr>
          <w:rFonts w:ascii="Times New Roman" w:hAnsi="Times New Roman" w:cs="Times New Roman"/>
          <w:b/>
          <w:bCs/>
          <w:spacing w:val="9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  <w:lang w:val="uk-UA"/>
        </w:rPr>
        <w:t>обмеженою</w:t>
      </w:r>
      <w:r w:rsidRPr="00831200">
        <w:rPr>
          <w:rFonts w:ascii="Times New Roman" w:hAnsi="Times New Roman" w:cs="Times New Roman"/>
          <w:b/>
          <w:bCs/>
          <w:spacing w:val="9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відповідальністю</w:t>
      </w:r>
      <w:r w:rsidRPr="00831200">
        <w:rPr>
          <w:rFonts w:ascii="Times New Roman" w:hAnsi="Times New Roman" w:cs="Times New Roman"/>
          <w:b/>
          <w:bCs/>
          <w:spacing w:val="9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«ВАЛЕЯ»</w:t>
      </w:r>
      <w:r w:rsidRPr="00831200">
        <w:rPr>
          <w:rFonts w:ascii="Times New Roman" w:hAnsi="Times New Roman" w:cs="Times New Roman"/>
          <w:spacing w:val="-1"/>
          <w:lang w:val="uk-UA"/>
        </w:rPr>
        <w:t>,</w:t>
      </w:r>
      <w:r w:rsidRPr="00831200">
        <w:rPr>
          <w:rFonts w:ascii="Times New Roman" w:hAnsi="Times New Roman" w:cs="Times New Roman"/>
          <w:spacing w:val="10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як</w:t>
      </w:r>
      <w:r w:rsidRPr="00831200">
        <w:rPr>
          <w:rFonts w:ascii="Times New Roman" w:hAnsi="Times New Roman" w:cs="Times New Roman"/>
          <w:spacing w:val="8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суб’єкт</w:t>
      </w:r>
      <w:r w:rsidRPr="00831200">
        <w:rPr>
          <w:rFonts w:ascii="Times New Roman" w:hAnsi="Times New Roman" w:cs="Times New Roman"/>
          <w:spacing w:val="9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ринку</w:t>
      </w:r>
      <w:r w:rsidRPr="00831200">
        <w:rPr>
          <w:rFonts w:ascii="Times New Roman" w:hAnsi="Times New Roman" w:cs="Times New Roman"/>
          <w:spacing w:val="7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природного</w:t>
      </w:r>
      <w:r w:rsidRPr="00831200">
        <w:rPr>
          <w:rFonts w:ascii="Times New Roman" w:hAnsi="Times New Roman" w:cs="Times New Roman"/>
          <w:spacing w:val="10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2"/>
          <w:lang w:val="uk-UA"/>
        </w:rPr>
        <w:t>газу,</w:t>
      </w:r>
      <w:r w:rsidRPr="00831200">
        <w:rPr>
          <w:rFonts w:ascii="Times New Roman" w:hAnsi="Times New Roman" w:cs="Times New Roman"/>
          <w:spacing w:val="10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надалі</w:t>
      </w:r>
      <w:r w:rsidRPr="00831200">
        <w:rPr>
          <w:rFonts w:ascii="Times New Roman" w:hAnsi="Times New Roman" w:cs="Times New Roman"/>
          <w:spacing w:val="43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Постачальник</w:t>
      </w:r>
      <w:r w:rsidRPr="00831200">
        <w:rPr>
          <w:rFonts w:ascii="Times New Roman" w:hAnsi="Times New Roman" w:cs="Times New Roman"/>
          <w:spacing w:val="-1"/>
          <w:lang w:val="uk-UA"/>
        </w:rPr>
        <w:t>,</w:t>
      </w:r>
      <w:r w:rsidRPr="00831200">
        <w:rPr>
          <w:rFonts w:ascii="Times New Roman" w:hAnsi="Times New Roman" w:cs="Times New Roman"/>
          <w:spacing w:val="43"/>
          <w:lang w:val="uk-UA"/>
        </w:rPr>
        <w:t xml:space="preserve"> </w:t>
      </w:r>
      <w:r w:rsidRPr="00831200">
        <w:rPr>
          <w:rFonts w:ascii="Times New Roman" w:hAnsi="Times New Roman" w:cs="Times New Roman"/>
          <w:lang w:val="uk-UA"/>
        </w:rPr>
        <w:t>в</w:t>
      </w:r>
      <w:r w:rsidRPr="00831200">
        <w:rPr>
          <w:rFonts w:ascii="Times New Roman" w:hAnsi="Times New Roman" w:cs="Times New Roman"/>
          <w:spacing w:val="45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особі</w:t>
      </w:r>
      <w:r w:rsidRPr="00831200">
        <w:rPr>
          <w:rFonts w:ascii="Times New Roman" w:hAnsi="Times New Roman" w:cs="Times New Roman"/>
          <w:spacing w:val="42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директора</w:t>
      </w:r>
      <w:r w:rsidRPr="00831200">
        <w:rPr>
          <w:rFonts w:ascii="Times New Roman" w:hAnsi="Times New Roman" w:cs="Times New Roman"/>
          <w:b/>
          <w:bCs/>
          <w:spacing w:val="44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Волкової</w:t>
      </w:r>
      <w:r w:rsidRPr="00831200">
        <w:rPr>
          <w:rFonts w:ascii="Times New Roman" w:hAnsi="Times New Roman" w:cs="Times New Roman"/>
          <w:b/>
          <w:bCs/>
          <w:spacing w:val="43"/>
          <w:lang w:val="uk-UA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  <w:lang w:val="uk-UA"/>
        </w:rPr>
        <w:t>Олени Олександрівни</w:t>
      </w:r>
      <w:r w:rsidRPr="00831200">
        <w:rPr>
          <w:rFonts w:ascii="Times New Roman" w:hAnsi="Times New Roman" w:cs="Times New Roman"/>
          <w:spacing w:val="-2"/>
          <w:lang w:val="uk-UA"/>
        </w:rPr>
        <w:t>,</w:t>
      </w:r>
      <w:r w:rsidRPr="00831200">
        <w:rPr>
          <w:rFonts w:ascii="Times New Roman" w:hAnsi="Times New Roman" w:cs="Times New Roman"/>
          <w:spacing w:val="43"/>
          <w:lang w:val="uk-UA"/>
        </w:rPr>
        <w:t xml:space="preserve"> </w:t>
      </w:r>
      <w:r w:rsidRPr="00831200">
        <w:rPr>
          <w:rFonts w:ascii="Times New Roman" w:hAnsi="Times New Roman" w:cs="Times New Roman"/>
          <w:lang w:val="uk-UA"/>
        </w:rPr>
        <w:t>що</w:t>
      </w:r>
      <w:r w:rsidRPr="00831200">
        <w:rPr>
          <w:rFonts w:ascii="Times New Roman" w:hAnsi="Times New Roman" w:cs="Times New Roman"/>
          <w:spacing w:val="44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діє</w:t>
      </w:r>
      <w:r w:rsidRPr="00831200">
        <w:rPr>
          <w:rFonts w:ascii="Times New Roman" w:hAnsi="Times New Roman" w:cs="Times New Roman"/>
          <w:spacing w:val="46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на</w:t>
      </w:r>
      <w:r w:rsidRPr="00831200">
        <w:rPr>
          <w:rFonts w:ascii="Times New Roman" w:hAnsi="Times New Roman" w:cs="Times New Roman"/>
          <w:spacing w:val="43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підставі</w:t>
      </w:r>
      <w:r w:rsidRPr="00831200">
        <w:rPr>
          <w:rFonts w:ascii="Times New Roman" w:hAnsi="Times New Roman" w:cs="Times New Roman"/>
          <w:spacing w:val="44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2"/>
          <w:lang w:val="uk-UA"/>
        </w:rPr>
        <w:t>Статуту,</w:t>
      </w:r>
      <w:r w:rsidRPr="00831200">
        <w:rPr>
          <w:rFonts w:ascii="Times New Roman" w:hAnsi="Times New Roman" w:cs="Times New Roman"/>
          <w:spacing w:val="46"/>
          <w:lang w:val="uk-UA"/>
        </w:rPr>
        <w:t xml:space="preserve"> </w:t>
      </w:r>
      <w:r w:rsidRPr="00831200">
        <w:rPr>
          <w:rFonts w:ascii="Times New Roman" w:hAnsi="Times New Roman" w:cs="Times New Roman"/>
          <w:lang w:val="uk-UA"/>
        </w:rPr>
        <w:t>з</w:t>
      </w:r>
      <w:r w:rsidRPr="00831200">
        <w:rPr>
          <w:rFonts w:ascii="Times New Roman" w:hAnsi="Times New Roman" w:cs="Times New Roman"/>
          <w:spacing w:val="51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однієї сторони,</w:t>
      </w:r>
      <w:r w:rsidRPr="00831200">
        <w:rPr>
          <w:rFonts w:ascii="Times New Roman" w:hAnsi="Times New Roman" w:cs="Times New Roman"/>
          <w:lang w:val="uk-UA"/>
        </w:rPr>
        <w:t xml:space="preserve"> </w:t>
      </w:r>
      <w:r w:rsidRPr="00831200">
        <w:rPr>
          <w:rFonts w:ascii="Times New Roman" w:hAnsi="Times New Roman" w:cs="Times New Roman"/>
          <w:spacing w:val="-1"/>
          <w:lang w:val="uk-UA"/>
        </w:rPr>
        <w:t>та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u w:val="single"/>
          <w:lang w:val="uk-UA"/>
        </w:rPr>
        <w:t xml:space="preserve"> </w:t>
      </w:r>
      <w:r w:rsidRPr="00831200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831200">
        <w:rPr>
          <w:rFonts w:ascii="Times New Roman" w:hAnsi="Times New Roman" w:cs="Times New Roman"/>
        </w:rPr>
        <w:t xml:space="preserve">,    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</w:t>
      </w:r>
      <w:r w:rsidRPr="00831200">
        <w:rPr>
          <w:rFonts w:ascii="Times New Roman" w:hAnsi="Times New Roman" w:cs="Times New Roman"/>
        </w:rPr>
        <w:t xml:space="preserve">    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суб’єкт</w:t>
      </w:r>
      <w:r w:rsidRPr="00831200">
        <w:rPr>
          <w:rFonts w:ascii="Times New Roman" w:hAnsi="Times New Roman" w:cs="Times New Roman"/>
        </w:rPr>
        <w:t xml:space="preserve">    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ринку</w:t>
      </w:r>
      <w:r w:rsidRPr="00831200">
        <w:rPr>
          <w:rFonts w:ascii="Times New Roman" w:hAnsi="Times New Roman" w:cs="Times New Roman"/>
        </w:rPr>
        <w:t xml:space="preserve">    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</w:rPr>
        <w:t xml:space="preserve">    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</w:rPr>
        <w:t xml:space="preserve">    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</w:rPr>
        <w:t xml:space="preserve">    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ЕІС-код</w:t>
      </w:r>
      <w:r w:rsidRPr="00831200">
        <w:rPr>
          <w:rFonts w:ascii="Times New Roman" w:hAnsi="Times New Roman" w:cs="Times New Roman"/>
          <w:spacing w:val="-2"/>
          <w:lang w:val="uk-UA"/>
        </w:rPr>
        <w:t xml:space="preserve">        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lang w:val="uk-UA"/>
        </w:rPr>
        <w:t xml:space="preserve">                      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надалі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Споживач</w:t>
      </w:r>
      <w:r w:rsidRPr="00831200">
        <w:rPr>
          <w:rFonts w:ascii="Times New Roman" w:hAnsi="Times New Roman" w:cs="Times New Roman"/>
          <w:spacing w:val="-1"/>
        </w:rPr>
        <w:t>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особі</w:t>
      </w:r>
      <w:proofErr w:type="gramStart"/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u w:val="single"/>
        </w:rPr>
        <w:t xml:space="preserve"> </w:t>
      </w:r>
      <w:r w:rsidRPr="00831200">
        <w:rPr>
          <w:rFonts w:ascii="Times New Roman" w:hAnsi="Times New Roman" w:cs="Times New Roman"/>
          <w:u w:val="single"/>
          <w:lang w:val="uk-UA"/>
        </w:rPr>
        <w:t xml:space="preserve">         </w:t>
      </w:r>
      <w:r w:rsidRPr="00831200">
        <w:rPr>
          <w:rFonts w:ascii="Times New Roman" w:hAnsi="Times New Roman" w:cs="Times New Roman"/>
        </w:rPr>
        <w:t>,</w:t>
      </w:r>
      <w:proofErr w:type="gramEnd"/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діє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підставі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Статуту,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99" w:right="665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другої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сторони,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подальшому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разом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іменовані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Сторони</w:t>
      </w:r>
      <w:r w:rsidRPr="00831200">
        <w:rPr>
          <w:rFonts w:ascii="Times New Roman" w:hAnsi="Times New Roman" w:cs="Times New Roman"/>
          <w:spacing w:val="-1"/>
        </w:rPr>
        <w:t>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керуючись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«Про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ринок</w:t>
      </w:r>
      <w:r w:rsidRPr="00831200">
        <w:rPr>
          <w:rFonts w:ascii="Times New Roman" w:hAnsi="Times New Roman" w:cs="Times New Roman"/>
          <w:spacing w:val="8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газу»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іншими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нормативно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</w:rPr>
        <w:t>-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правовими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актами,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які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регламентують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діяльність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ринку</w:t>
      </w:r>
      <w:r w:rsidRPr="00831200">
        <w:rPr>
          <w:rFonts w:ascii="Times New Roman" w:hAnsi="Times New Roman" w:cs="Times New Roman"/>
          <w:spacing w:val="8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уклали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2"/>
        </w:rPr>
        <w:t>р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наступне: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54" w:after="0" w:line="240" w:lineRule="auto"/>
        <w:ind w:left="2455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ТЕРМІНИ,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що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використовуються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в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даному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Договорі: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7" w:after="0" w:line="240" w:lineRule="auto"/>
        <w:ind w:left="199" w:right="666"/>
        <w:jc w:val="both"/>
        <w:rPr>
          <w:rFonts w:ascii="Times New Roman" w:hAnsi="Times New Roman" w:cs="Times New Roman"/>
          <w:spacing w:val="-2"/>
        </w:rPr>
      </w:pPr>
      <w:proofErr w:type="gramStart"/>
      <w:r w:rsidRPr="00831200">
        <w:rPr>
          <w:rFonts w:ascii="Times New Roman" w:hAnsi="Times New Roman" w:cs="Times New Roman"/>
          <w:b/>
          <w:bCs/>
          <w:spacing w:val="-1"/>
        </w:rPr>
        <w:t>Газова</w:t>
      </w:r>
      <w:r w:rsidRPr="00831200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доба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період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часу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05:00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всесвітньо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координованого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часу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(далі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UTC)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(з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07:00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київським</w:t>
      </w:r>
      <w:r w:rsidRPr="00831200">
        <w:rPr>
          <w:rFonts w:ascii="Times New Roman" w:hAnsi="Times New Roman" w:cs="Times New Roman"/>
          <w:spacing w:val="8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часом)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дня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05:00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UTC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(до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07:00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київським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часом)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наступного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дня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зимового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періоду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04:00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UTC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(з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07:00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київським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часом)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дня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04:00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UTC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(до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07:00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proofErr w:type="gramEnd"/>
      <w:r w:rsidRPr="00831200">
        <w:rPr>
          <w:rFonts w:ascii="Times New Roman" w:hAnsi="Times New Roman" w:cs="Times New Roman"/>
          <w:spacing w:val="2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київським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часом)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наступного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дня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літнього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періоду.</w:t>
      </w:r>
      <w:proofErr w:type="gramEnd"/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52" w:after="0" w:line="240" w:lineRule="auto"/>
        <w:ind w:left="199" w:right="667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ЕІС-код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персональний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код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ідентифікації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Постачальника,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суб’єктів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ринку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 w:right="667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Номінація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плановий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розподіл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Споживачів,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саме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заявка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замовника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послуг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транспортування,</w:t>
      </w:r>
      <w:r w:rsidRPr="00831200">
        <w:rPr>
          <w:rFonts w:ascii="Times New Roman" w:hAnsi="Times New Roman" w:cs="Times New Roman"/>
          <w:spacing w:val="5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надана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оператору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газотранспортної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системи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стосовно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які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будуть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подані</w:t>
      </w:r>
      <w:r w:rsidRPr="00831200">
        <w:rPr>
          <w:rFonts w:ascii="Times New Roman" w:hAnsi="Times New Roman" w:cs="Times New Roman"/>
          <w:spacing w:val="6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замовником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послуг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транспортування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доби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газотранспортної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точках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входу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7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відібрані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газотранспортної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системи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точках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виходу,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тому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числі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proofErr w:type="gramEnd"/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розрізі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контрагентів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(Споживачів)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замовника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 xml:space="preserve">точок </w:t>
      </w:r>
      <w:r w:rsidRPr="00831200">
        <w:rPr>
          <w:rFonts w:ascii="Times New Roman" w:hAnsi="Times New Roman" w:cs="Times New Roman"/>
          <w:spacing w:val="-1"/>
        </w:rPr>
        <w:t>комерційного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обл</w:t>
      </w:r>
      <w:proofErr w:type="gramEnd"/>
      <w:r w:rsidRPr="00831200">
        <w:rPr>
          <w:rFonts w:ascii="Times New Roman" w:hAnsi="Times New Roman" w:cs="Times New Roman"/>
          <w:spacing w:val="-1"/>
        </w:rPr>
        <w:t>іку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(за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необхідності).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 w:right="666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Оператор</w:t>
      </w:r>
      <w:r w:rsidRPr="00831200">
        <w:rPr>
          <w:rFonts w:ascii="Times New Roman" w:hAnsi="Times New Roman" w:cs="Times New Roman"/>
          <w:b/>
          <w:bCs/>
          <w:spacing w:val="26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газорозподільних</w:t>
      </w:r>
      <w:r w:rsidRPr="00831200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систем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(далі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</w:rPr>
        <w:t>-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ГРМ)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суб’єкт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господарювання,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який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5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ліцензії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здійснює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діяльність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розподілу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газорозподільною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системою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користь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третіх</w:t>
      </w:r>
      <w:r w:rsidRPr="00831200">
        <w:rPr>
          <w:rFonts w:ascii="Times New Roman" w:hAnsi="Times New Roman" w:cs="Times New Roman"/>
          <w:spacing w:val="7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осіб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(замовників),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для </w:t>
      </w:r>
      <w:r w:rsidRPr="00831200">
        <w:rPr>
          <w:rFonts w:ascii="Times New Roman" w:hAnsi="Times New Roman" w:cs="Times New Roman"/>
          <w:spacing w:val="-2"/>
        </w:rPr>
        <w:t>даного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>– ПАТ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</w:rPr>
        <w:t xml:space="preserve">з </w:t>
      </w:r>
      <w:r w:rsidRPr="00831200">
        <w:rPr>
          <w:rFonts w:ascii="Times New Roman" w:hAnsi="Times New Roman" w:cs="Times New Roman"/>
          <w:spacing w:val="-2"/>
        </w:rPr>
        <w:t>газопостачання</w:t>
      </w:r>
      <w:r w:rsidRPr="00831200">
        <w:rPr>
          <w:rFonts w:ascii="Times New Roman" w:hAnsi="Times New Roman" w:cs="Times New Roman"/>
          <w:spacing w:val="-1"/>
        </w:rPr>
        <w:t xml:space="preserve"> 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обліку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(ОБЛГАЗ).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 w:right="667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Оператор</w:t>
      </w:r>
      <w:r w:rsidRPr="00831200">
        <w:rPr>
          <w:rFonts w:ascii="Times New Roman" w:hAnsi="Times New Roman" w:cs="Times New Roman"/>
          <w:b/>
          <w:bCs/>
          <w:spacing w:val="1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газотранспортної</w:t>
      </w:r>
      <w:r w:rsidRPr="00831200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системи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(далі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ГТС)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суб’єкт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господарювання,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який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ідставі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ліцензії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здійснює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діяльність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транспортування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газотранспортною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системою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користь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третіх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осіб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(замовників),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 даного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 xml:space="preserve">– </w:t>
      </w:r>
      <w:r w:rsidRPr="00831200">
        <w:rPr>
          <w:rFonts w:ascii="Times New Roman" w:hAnsi="Times New Roman" w:cs="Times New Roman"/>
          <w:spacing w:val="-1"/>
        </w:rPr>
        <w:t>ПАТ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«Укртрансгаз».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52" w:after="0" w:line="240" w:lineRule="auto"/>
        <w:ind w:left="199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Постачальник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суб’єкт господарювання,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який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здійснює</w:t>
      </w:r>
      <w:r w:rsidRPr="00831200">
        <w:rPr>
          <w:rFonts w:ascii="Times New Roman" w:hAnsi="Times New Roman" w:cs="Times New Roman"/>
          <w:spacing w:val="-2"/>
        </w:rPr>
        <w:t xml:space="preserve"> діяльність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 w:right="672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Регулятор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</w:rPr>
        <w:t>-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національна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комі</w:t>
      </w:r>
      <w:proofErr w:type="gramStart"/>
      <w:r w:rsidRPr="00831200">
        <w:rPr>
          <w:rFonts w:ascii="Times New Roman" w:hAnsi="Times New Roman" w:cs="Times New Roman"/>
          <w:spacing w:val="-1"/>
        </w:rPr>
        <w:t>с</w:t>
      </w:r>
      <w:proofErr w:type="gramEnd"/>
      <w:r w:rsidRPr="00831200">
        <w:rPr>
          <w:rFonts w:ascii="Times New Roman" w:hAnsi="Times New Roman" w:cs="Times New Roman"/>
          <w:spacing w:val="-1"/>
        </w:rPr>
        <w:t>ія,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здійснює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державне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регулювання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сферах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енергетики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комунальних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послуг.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 w:right="666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Реномінація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коригування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планового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розподілу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Споживачів,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зміна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ідтвердженої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номінації.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99" w:right="667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Споживач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фізична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особа,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фізична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особа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-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ідприємець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юридична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особа,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отримує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</w:t>
      </w:r>
      <w:r w:rsidRPr="00831200">
        <w:rPr>
          <w:rFonts w:ascii="Times New Roman" w:hAnsi="Times New Roman" w:cs="Times New Roman"/>
          <w:spacing w:val="7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підставі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постачання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метою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використання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власних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потреб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або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використання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якості</w:t>
      </w:r>
      <w:r w:rsidRPr="00831200">
        <w:rPr>
          <w:rFonts w:ascii="Times New Roman" w:hAnsi="Times New Roman" w:cs="Times New Roman"/>
          <w:spacing w:val="-1"/>
        </w:rPr>
        <w:t xml:space="preserve"> сировини,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 xml:space="preserve">а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перепродажу.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54" w:after="0" w:line="240" w:lineRule="exact"/>
        <w:ind w:left="3689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1.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ПРЕДМЕТ ДОГОВОРУ</w:t>
      </w:r>
    </w:p>
    <w:p w:rsidR="00831200" w:rsidRPr="00831200" w:rsidRDefault="00831200" w:rsidP="00831200">
      <w:pPr>
        <w:numPr>
          <w:ilvl w:val="1"/>
          <w:numId w:val="16"/>
        </w:num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67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</w:t>
      </w:r>
      <w:proofErr w:type="gramStart"/>
      <w:r w:rsidRPr="00831200">
        <w:rPr>
          <w:rFonts w:ascii="Times New Roman" w:hAnsi="Times New Roman" w:cs="Times New Roman"/>
          <w:spacing w:val="-1"/>
        </w:rPr>
        <w:t>`я</w:t>
      </w:r>
      <w:proofErr w:type="gramEnd"/>
      <w:r w:rsidRPr="00831200">
        <w:rPr>
          <w:rFonts w:ascii="Times New Roman" w:hAnsi="Times New Roman" w:cs="Times New Roman"/>
          <w:spacing w:val="-1"/>
        </w:rPr>
        <w:t>зується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поставити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</w:rPr>
        <w:t>2017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році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(далі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</w:rPr>
        <w:t>-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Газ),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обсягах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порядку,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передбачених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даним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зобов`язується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прийняти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оплатити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його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вартість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розмірах,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строках,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передбачених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numPr>
          <w:ilvl w:val="1"/>
          <w:numId w:val="16"/>
        </w:num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668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передає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шляхом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надання</w:t>
      </w:r>
      <w:r w:rsidRPr="00831200">
        <w:rPr>
          <w:rFonts w:ascii="Times New Roman" w:hAnsi="Times New Roman" w:cs="Times New Roman"/>
          <w:spacing w:val="-1"/>
        </w:rPr>
        <w:t xml:space="preserve"> номінацій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реномінацій,</w:t>
      </w:r>
      <w:r w:rsidRPr="00831200">
        <w:rPr>
          <w:rFonts w:ascii="Times New Roman" w:hAnsi="Times New Roman" w:cs="Times New Roman"/>
        </w:rPr>
        <w:t xml:space="preserve"> 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тому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числі по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місяцях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(одиниця виміру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 xml:space="preserve">– </w:t>
      </w:r>
      <w:r w:rsidRPr="00831200">
        <w:rPr>
          <w:rFonts w:ascii="Times New Roman" w:hAnsi="Times New Roman" w:cs="Times New Roman"/>
          <w:spacing w:val="-1"/>
        </w:rPr>
        <w:t>тис</w:t>
      </w:r>
      <w:proofErr w:type="gramStart"/>
      <w:r w:rsidRPr="00831200">
        <w:rPr>
          <w:rFonts w:ascii="Times New Roman" w:hAnsi="Times New Roman" w:cs="Times New Roman"/>
          <w:spacing w:val="-1"/>
        </w:rPr>
        <w:t>.м</w:t>
      </w:r>
      <w:proofErr w:type="gramEnd"/>
      <w:r w:rsidRPr="00831200">
        <w:rPr>
          <w:rFonts w:ascii="Times New Roman" w:hAnsi="Times New Roman" w:cs="Times New Roman"/>
          <w:spacing w:val="-1"/>
        </w:rPr>
        <w:t>.куб.):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2"/>
        <w:gridCol w:w="1382"/>
        <w:gridCol w:w="1269"/>
        <w:gridCol w:w="1068"/>
        <w:gridCol w:w="1404"/>
        <w:gridCol w:w="1149"/>
        <w:gridCol w:w="1419"/>
        <w:gridCol w:w="1154"/>
      </w:tblGrid>
      <w:tr w:rsidR="00831200" w:rsidRPr="00831200">
        <w:trPr>
          <w:trHeight w:hRule="exact" w:val="36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Місяць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562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Обсяг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46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Місяць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85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Обсяг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Місяць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67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Обсяг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Місяць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Обсяг</w:t>
            </w:r>
          </w:p>
        </w:tc>
      </w:tr>
      <w:tr w:rsidR="00831200" w:rsidRPr="00831200">
        <w:trPr>
          <w:trHeight w:hRule="exact" w:val="39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30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Січень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46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Квітень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Липень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Жовтень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1200" w:rsidRPr="00831200">
        <w:trPr>
          <w:trHeight w:hRule="exact" w:val="391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30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Лютий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46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Травень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Серпень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Листопад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1200" w:rsidRPr="00831200">
        <w:trPr>
          <w:trHeight w:hRule="exact" w:val="361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30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Березень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46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Червень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1"/>
              </w:rPr>
              <w:t>Вересень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208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spacing w:val="-2"/>
              </w:rPr>
              <w:t>Грудень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1200" w:rsidRPr="00831200" w:rsidRDefault="00831200" w:rsidP="0083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831200" w:rsidRPr="00831200" w:rsidSect="00831200">
          <w:pgSz w:w="11910" w:h="16840"/>
          <w:pgMar w:top="780" w:right="180" w:bottom="280" w:left="1080" w:header="720" w:footer="720" w:gutter="0"/>
          <w:cols w:space="720"/>
          <w:noEndnote/>
        </w:sect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15" w:right="106"/>
        <w:jc w:val="both"/>
        <w:rPr>
          <w:rFonts w:ascii="Times New Roman" w:hAnsi="Times New Roman" w:cs="Times New Roman"/>
          <w:spacing w:val="-2"/>
        </w:rPr>
      </w:pPr>
      <w:proofErr w:type="gramStart"/>
      <w:r w:rsidRPr="00831200">
        <w:rPr>
          <w:rFonts w:ascii="Times New Roman" w:hAnsi="Times New Roman" w:cs="Times New Roman"/>
          <w:spacing w:val="-1"/>
        </w:rPr>
        <w:lastRenderedPageBreak/>
        <w:t>Дан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обсяги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плановими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можуть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зменшуватися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збільшуватись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заявок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Споживача.</w:t>
      </w:r>
      <w:r w:rsidRPr="00831200">
        <w:rPr>
          <w:rFonts w:ascii="Times New Roman" w:hAnsi="Times New Roman" w:cs="Times New Roman"/>
          <w:spacing w:val="9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Фактичні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обсяги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споживання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будуть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остаточно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узгоджені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актах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приймання-передачі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numPr>
          <w:ilvl w:val="1"/>
          <w:numId w:val="15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 w:hanging="432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випадку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невиконання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неналежного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виконання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Договору,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>щодо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проведення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розрахунків,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обов’язковим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додержання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обсягів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графіку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постачання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Споживача.</w:t>
      </w:r>
    </w:p>
    <w:p w:rsidR="00831200" w:rsidRPr="00831200" w:rsidRDefault="00831200" w:rsidP="00831200">
      <w:pPr>
        <w:numPr>
          <w:ilvl w:val="1"/>
          <w:numId w:val="15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8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отримує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 xml:space="preserve">з </w:t>
      </w:r>
      <w:r w:rsidRPr="00831200">
        <w:rPr>
          <w:rFonts w:ascii="Times New Roman" w:hAnsi="Times New Roman" w:cs="Times New Roman"/>
          <w:spacing w:val="-1"/>
        </w:rPr>
        <w:t>метою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використання для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власних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потреб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використання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якості сировини,</w:t>
      </w:r>
      <w:r w:rsidRPr="00831200">
        <w:rPr>
          <w:rFonts w:ascii="Times New Roman" w:hAnsi="Times New Roman" w:cs="Times New Roman"/>
        </w:rPr>
        <w:t xml:space="preserve"> а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</w:rPr>
        <w:t>для</w:t>
      </w:r>
      <w:proofErr w:type="gramEnd"/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перепродажу.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Виключенням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 xml:space="preserve">є </w:t>
      </w:r>
      <w:r w:rsidRPr="00831200">
        <w:rPr>
          <w:rFonts w:ascii="Times New Roman" w:hAnsi="Times New Roman" w:cs="Times New Roman"/>
          <w:spacing w:val="-2"/>
        </w:rPr>
        <w:t>АГНКС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 газові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заправки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станції.</w:t>
      </w:r>
    </w:p>
    <w:p w:rsidR="00831200" w:rsidRPr="00831200" w:rsidRDefault="00831200" w:rsidP="00831200">
      <w:pPr>
        <w:numPr>
          <w:ilvl w:val="1"/>
          <w:numId w:val="15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Обов’язковою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умовою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об’єкт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ідключений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газорозподільної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системи,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наявність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укладеного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установленому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транспортування газу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 xml:space="preserve">з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ГТС.</w:t>
      </w:r>
    </w:p>
    <w:p w:rsidR="00831200" w:rsidRPr="00831200" w:rsidRDefault="00831200" w:rsidP="00831200">
      <w:pPr>
        <w:numPr>
          <w:ilvl w:val="1"/>
          <w:numId w:val="15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Обов’язковою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умовою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об’єкт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ідключений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газорозподільної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системи,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відсутність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заборгованості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попереднім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71"/>
        </w:rPr>
        <w:t xml:space="preserve"> </w:t>
      </w:r>
      <w:r w:rsidRPr="00831200">
        <w:rPr>
          <w:rFonts w:ascii="Times New Roman" w:hAnsi="Times New Roman" w:cs="Times New Roman"/>
        </w:rPr>
        <w:t xml:space="preserve">що </w:t>
      </w:r>
      <w:r w:rsidRPr="00831200">
        <w:rPr>
          <w:rFonts w:ascii="Times New Roman" w:hAnsi="Times New Roman" w:cs="Times New Roman"/>
          <w:spacing w:val="-2"/>
        </w:rPr>
        <w:t>підтверджується</w:t>
      </w:r>
      <w:r w:rsidRPr="00831200">
        <w:rPr>
          <w:rFonts w:ascii="Times New Roman" w:hAnsi="Times New Roman" w:cs="Times New Roman"/>
          <w:spacing w:val="-1"/>
        </w:rPr>
        <w:t xml:space="preserve"> шляхом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надання </w:t>
      </w:r>
      <w:r w:rsidRPr="00831200">
        <w:rPr>
          <w:rFonts w:ascii="Times New Roman" w:hAnsi="Times New Roman" w:cs="Times New Roman"/>
          <w:spacing w:val="-2"/>
        </w:rPr>
        <w:t>підтверджуючого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документу.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1111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2.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ПОРЯДОК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ТА УМОВИ</w:t>
      </w:r>
      <w:r w:rsidRPr="008312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ПОСТАЧАННЯ,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ПРИЙМАННЯ</w:t>
      </w:r>
      <w:r w:rsidRPr="0083120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ТА</w:t>
      </w:r>
      <w:r w:rsidRPr="00831200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831200">
        <w:rPr>
          <w:rFonts w:ascii="Times New Roman" w:hAnsi="Times New Roman" w:cs="Times New Roman"/>
          <w:b/>
          <w:bCs/>
          <w:spacing w:val="-2"/>
        </w:rPr>
        <w:t>ОБЛ</w:t>
      </w:r>
      <w:proofErr w:type="gramEnd"/>
      <w:r w:rsidRPr="00831200">
        <w:rPr>
          <w:rFonts w:ascii="Times New Roman" w:hAnsi="Times New Roman" w:cs="Times New Roman"/>
          <w:b/>
          <w:bCs/>
          <w:spacing w:val="-2"/>
        </w:rPr>
        <w:t>ІКУ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3"/>
        </w:rPr>
        <w:t>ГАЗУ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Обсяг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бути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поставлений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Постачальником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ідтверджується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підставі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п.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1.2.</w:t>
      </w:r>
      <w:r w:rsidRPr="00831200">
        <w:rPr>
          <w:rFonts w:ascii="Times New Roman" w:hAnsi="Times New Roman" w:cs="Times New Roman"/>
          <w:spacing w:val="7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Договору.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Зменшення/Збільшення/Анулювання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здійснюється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письмових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заявок</w:t>
      </w:r>
      <w:r w:rsidRPr="00831200">
        <w:rPr>
          <w:rFonts w:ascii="Times New Roman" w:hAnsi="Times New Roman" w:cs="Times New Roman"/>
          <w:spacing w:val="9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Споживача,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які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подаються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факсимільним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зв’язком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електронною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поштою,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не</w:t>
      </w:r>
      <w:r w:rsidRPr="00831200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пізніше</w:t>
      </w:r>
      <w:r w:rsidRPr="00831200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15</w:t>
      </w:r>
      <w:r w:rsidRPr="00831200">
        <w:rPr>
          <w:rFonts w:ascii="Times New Roman" w:hAnsi="Times New Roman" w:cs="Times New Roman"/>
          <w:b/>
          <w:bCs/>
          <w:spacing w:val="55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числа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місяця</w:t>
      </w:r>
      <w:r w:rsidRPr="00831200">
        <w:rPr>
          <w:rFonts w:ascii="Times New Roman" w:hAnsi="Times New Roman" w:cs="Times New Roman"/>
          <w:spacing w:val="-1"/>
        </w:rPr>
        <w:t>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 xml:space="preserve">що </w:t>
      </w:r>
      <w:r w:rsidRPr="00831200">
        <w:rPr>
          <w:rFonts w:ascii="Times New Roman" w:hAnsi="Times New Roman" w:cs="Times New Roman"/>
          <w:spacing w:val="-2"/>
        </w:rPr>
        <w:t>передує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місяцю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поставки.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Дан</w:t>
      </w:r>
      <w:proofErr w:type="gramEnd"/>
      <w:r w:rsidRPr="00831200">
        <w:rPr>
          <w:rFonts w:ascii="Times New Roman" w:hAnsi="Times New Roman" w:cs="Times New Roman"/>
          <w:spacing w:val="-1"/>
        </w:rPr>
        <w:t xml:space="preserve">і </w:t>
      </w:r>
      <w:r w:rsidRPr="00831200">
        <w:rPr>
          <w:rFonts w:ascii="Times New Roman" w:hAnsi="Times New Roman" w:cs="Times New Roman"/>
          <w:spacing w:val="-2"/>
        </w:rPr>
        <w:t>заявки</w:t>
      </w:r>
      <w:r w:rsidRPr="00831200">
        <w:rPr>
          <w:rFonts w:ascii="Times New Roman" w:hAnsi="Times New Roman" w:cs="Times New Roman"/>
        </w:rPr>
        <w:t xml:space="preserve"> є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невід’ємною</w:t>
      </w:r>
      <w:r w:rsidRPr="00831200">
        <w:rPr>
          <w:rFonts w:ascii="Times New Roman" w:hAnsi="Times New Roman" w:cs="Times New Roman"/>
          <w:spacing w:val="-2"/>
        </w:rPr>
        <w:t xml:space="preserve"> частиною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6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випадку,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якщо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споживання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зменшується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збільшується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місяця</w:t>
      </w:r>
      <w:r w:rsidRPr="00831200">
        <w:rPr>
          <w:rFonts w:ascii="Times New Roman" w:hAnsi="Times New Roman" w:cs="Times New Roman"/>
          <w:spacing w:val="9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поставки,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порівняно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замовленим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обсягом,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повинен</w:t>
      </w:r>
      <w:proofErr w:type="gramEnd"/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змінити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заявлений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шляхом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направлення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заявки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зміну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заявлених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(збільшення/зменшення)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до</w:t>
      </w:r>
      <w:r w:rsidRPr="00831200">
        <w:rPr>
          <w:rFonts w:ascii="Times New Roman" w:hAnsi="Times New Roman" w:cs="Times New Roman"/>
          <w:b/>
          <w:bCs/>
          <w:spacing w:val="1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25-го</w:t>
      </w:r>
      <w:r w:rsidRPr="00831200">
        <w:rPr>
          <w:rFonts w:ascii="Times New Roman" w:hAnsi="Times New Roman" w:cs="Times New Roman"/>
          <w:b/>
          <w:bCs/>
          <w:spacing w:val="1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числа</w:t>
      </w:r>
      <w:r w:rsidRPr="00831200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місяця</w:t>
      </w:r>
      <w:r w:rsidRPr="00831200">
        <w:rPr>
          <w:rFonts w:ascii="Times New Roman" w:hAnsi="Times New Roman" w:cs="Times New Roman"/>
          <w:b/>
          <w:bCs/>
          <w:spacing w:val="8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поставки</w:t>
      </w:r>
      <w:r w:rsidRPr="00831200">
        <w:rPr>
          <w:rFonts w:ascii="Times New Roman" w:hAnsi="Times New Roman" w:cs="Times New Roman"/>
          <w:spacing w:val="-1"/>
        </w:rPr>
        <w:t>.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На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зміненої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заявки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</w:rPr>
        <w:t>5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днів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проводить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реномінацію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коригування планових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Кількість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 xml:space="preserve">газу </w:t>
      </w:r>
      <w:r w:rsidRPr="00831200">
        <w:rPr>
          <w:rFonts w:ascii="Times New Roman" w:hAnsi="Times New Roman" w:cs="Times New Roman"/>
          <w:spacing w:val="-1"/>
        </w:rPr>
        <w:t xml:space="preserve">визначається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показниками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встановленого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 xml:space="preserve">у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комерційного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вузла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обл</w:t>
      </w:r>
      <w:proofErr w:type="gramEnd"/>
      <w:r w:rsidRPr="00831200">
        <w:rPr>
          <w:rFonts w:ascii="Times New Roman" w:hAnsi="Times New Roman" w:cs="Times New Roman"/>
          <w:spacing w:val="-1"/>
        </w:rPr>
        <w:t>іку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підтверджується</w:t>
      </w:r>
      <w:r w:rsidRPr="00831200">
        <w:rPr>
          <w:rFonts w:ascii="Times New Roman" w:hAnsi="Times New Roman" w:cs="Times New Roman"/>
          <w:spacing w:val="-1"/>
        </w:rPr>
        <w:t xml:space="preserve"> Оператором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ГТС.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2"/>
        </w:rPr>
        <w:t>Приймання-передача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місяця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здійснюється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-1"/>
        </w:rPr>
        <w:t>івномірно,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крім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випадків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визначених</w:t>
      </w:r>
      <w:r w:rsidRPr="00831200">
        <w:rPr>
          <w:rFonts w:ascii="Times New Roman" w:hAnsi="Times New Roman" w:cs="Times New Roman"/>
          <w:spacing w:val="8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Додатковими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угодами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 xml:space="preserve">до </w:t>
      </w:r>
      <w:r w:rsidRPr="00831200">
        <w:rPr>
          <w:rFonts w:ascii="Times New Roman" w:hAnsi="Times New Roman" w:cs="Times New Roman"/>
          <w:spacing w:val="-1"/>
        </w:rPr>
        <w:t>нього.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Приймання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</w:rPr>
        <w:t>-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передача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прийнятого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 xml:space="preserve">у </w:t>
      </w:r>
      <w:r w:rsidRPr="00831200">
        <w:rPr>
          <w:rFonts w:ascii="Times New Roman" w:hAnsi="Times New Roman" w:cs="Times New Roman"/>
          <w:spacing w:val="-1"/>
        </w:rPr>
        <w:t>звітному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місяці,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оформлюється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шляхом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ідписання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скріплення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печаткою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щомісячних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Актів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приймання-</w:t>
      </w:r>
      <w:r w:rsidRPr="00831200">
        <w:rPr>
          <w:rFonts w:ascii="Times New Roman" w:hAnsi="Times New Roman" w:cs="Times New Roman"/>
          <w:spacing w:val="10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передачі,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які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</w:rPr>
        <w:t xml:space="preserve">є </w:t>
      </w:r>
      <w:r w:rsidRPr="00831200">
        <w:rPr>
          <w:rFonts w:ascii="Times New Roman" w:hAnsi="Times New Roman" w:cs="Times New Roman"/>
          <w:spacing w:val="-2"/>
        </w:rPr>
        <w:t>підставою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 остаточних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розрахунків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між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Сторонами.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hanging="432"/>
        <w:jc w:val="both"/>
        <w:rPr>
          <w:rFonts w:ascii="Times New Roman" w:hAnsi="Times New Roman" w:cs="Times New Roman"/>
          <w:spacing w:val="-1"/>
        </w:rPr>
      </w:pPr>
      <w:proofErr w:type="gramStart"/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складання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Актів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приймання-передачі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природного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</w:rPr>
        <w:t>05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числа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місяця,</w:t>
      </w:r>
      <w:r w:rsidRPr="00831200">
        <w:rPr>
          <w:rFonts w:ascii="Times New Roman" w:hAnsi="Times New Roman" w:cs="Times New Roman"/>
          <w:spacing w:val="1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наступного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місяцем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зобов’язаний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надати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копію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Акту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фактичний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об’єм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(обсяг)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розподіленого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(протранспортованого)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складеного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між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 або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ГТС.</w:t>
      </w:r>
      <w:proofErr w:type="gramEnd"/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На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отриманих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даних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</w:rPr>
        <w:t>3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(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трьох)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банківських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складає,</w:t>
      </w:r>
      <w:r w:rsidRPr="00831200">
        <w:rPr>
          <w:rFonts w:ascii="Times New Roman" w:hAnsi="Times New Roman" w:cs="Times New Roman"/>
          <w:spacing w:val="6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підписує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скріплює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печаткою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Акти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приймання-передачі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направляє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їх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Споживачу.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hanging="432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протягом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</w:rPr>
        <w:t>3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>(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трьох)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днів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дати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одержання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Актів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приймання-передачі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7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зобов'язується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повернути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один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примірник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оригіналу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Акту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приймання-передачі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ідписаний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уповноваженим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представником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Споживача.</w:t>
      </w:r>
    </w:p>
    <w:p w:rsidR="00831200" w:rsidRPr="00831200" w:rsidRDefault="00831200" w:rsidP="00831200">
      <w:pPr>
        <w:numPr>
          <w:ilvl w:val="1"/>
          <w:numId w:val="14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виникнення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розбіжностей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</w:rPr>
        <w:t xml:space="preserve"> до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Кодексу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</w:rPr>
        <w:t xml:space="preserve">ГТС, </w:t>
      </w:r>
      <w:r w:rsidRPr="00831200">
        <w:rPr>
          <w:rFonts w:ascii="Times New Roman" w:hAnsi="Times New Roman" w:cs="Times New Roman"/>
          <w:spacing w:val="-1"/>
        </w:rPr>
        <w:t>Газ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вважається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поставленим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прийнятим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даних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та/або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документів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інформації,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-1"/>
        </w:rPr>
        <w:t xml:space="preserve">які </w:t>
      </w:r>
      <w:r w:rsidRPr="00831200">
        <w:rPr>
          <w:rFonts w:ascii="Times New Roman" w:hAnsi="Times New Roman" w:cs="Times New Roman"/>
          <w:spacing w:val="-2"/>
        </w:rPr>
        <w:t>складаються</w:t>
      </w:r>
      <w:r w:rsidRPr="00831200">
        <w:rPr>
          <w:rFonts w:ascii="Times New Roman" w:hAnsi="Times New Roman" w:cs="Times New Roman"/>
          <w:spacing w:val="-1"/>
        </w:rPr>
        <w:t xml:space="preserve"> та/або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надається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та/або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ГРМ.</w:t>
      </w:r>
    </w:p>
    <w:p w:rsidR="00831200" w:rsidRPr="00831200" w:rsidRDefault="00831200" w:rsidP="00831200">
      <w:pPr>
        <w:numPr>
          <w:ilvl w:val="1"/>
          <w:numId w:val="13"/>
        </w:numPr>
        <w:tabs>
          <w:tab w:val="left" w:pos="8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2"/>
        </w:rPr>
        <w:t>.За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розрахункову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одиницю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приймається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один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кубічний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метр,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приведений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газотранспортним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ідприємством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стандартних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(Т-20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град.С.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Р=101,325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КПа/760мм.рт.ст./).</w:t>
      </w:r>
    </w:p>
    <w:p w:rsidR="00831200" w:rsidRPr="00831200" w:rsidRDefault="00831200" w:rsidP="00831200">
      <w:pPr>
        <w:numPr>
          <w:ilvl w:val="1"/>
          <w:numId w:val="13"/>
        </w:numPr>
        <w:tabs>
          <w:tab w:val="left" w:pos="84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6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.Якість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повинна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відповідати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вимогам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встановленим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державними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стандартами,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техн</w:t>
      </w:r>
      <w:proofErr w:type="gramEnd"/>
      <w:r w:rsidRPr="00831200">
        <w:rPr>
          <w:rFonts w:ascii="Times New Roman" w:hAnsi="Times New Roman" w:cs="Times New Roman"/>
          <w:spacing w:val="-2"/>
        </w:rPr>
        <w:t>ічними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умовами,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нормативно-технічними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документам,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його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якості.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Якість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визначається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методами,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</w:rPr>
        <w:t xml:space="preserve">що </w:t>
      </w:r>
      <w:r w:rsidRPr="00831200">
        <w:rPr>
          <w:rFonts w:ascii="Times New Roman" w:hAnsi="Times New Roman" w:cs="Times New Roman"/>
          <w:spacing w:val="-2"/>
        </w:rPr>
        <w:t>передбачені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державними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стандартами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нормативно-технічними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документами.</w:t>
      </w:r>
      <w:r w:rsidRPr="00831200">
        <w:rPr>
          <w:rFonts w:ascii="Times New Roman" w:hAnsi="Times New Roman" w:cs="Times New Roman"/>
          <w:spacing w:val="10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Порядок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періодичність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визначення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показників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якості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обумовлюється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Договорах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транспортування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4172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3.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proofErr w:type="gramStart"/>
      <w:r w:rsidRPr="00831200">
        <w:rPr>
          <w:rFonts w:ascii="Times New Roman" w:hAnsi="Times New Roman" w:cs="Times New Roman"/>
          <w:b/>
          <w:bCs/>
          <w:spacing w:val="-2"/>
        </w:rPr>
        <w:t>Ц</w:t>
      </w:r>
      <w:proofErr w:type="gramEnd"/>
      <w:r w:rsidRPr="00831200">
        <w:rPr>
          <w:rFonts w:ascii="Times New Roman" w:hAnsi="Times New Roman" w:cs="Times New Roman"/>
          <w:b/>
          <w:bCs/>
          <w:spacing w:val="-2"/>
        </w:rPr>
        <w:t>ІНА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ГАЗУ</w:t>
      </w:r>
    </w:p>
    <w:p w:rsidR="00831200" w:rsidRPr="00831200" w:rsidRDefault="00831200" w:rsidP="00831200">
      <w:pPr>
        <w:numPr>
          <w:ilvl w:val="1"/>
          <w:numId w:val="12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Ціна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на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підлягає постачанню</w:t>
      </w:r>
      <w:r w:rsidRPr="00831200">
        <w:rPr>
          <w:rFonts w:ascii="Times New Roman" w:hAnsi="Times New Roman" w:cs="Times New Roman"/>
        </w:rPr>
        <w:t xml:space="preserve"> 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відповідному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місяці поставки,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визначається</w:t>
      </w:r>
      <w:r w:rsidRPr="00831200">
        <w:rPr>
          <w:rFonts w:ascii="Times New Roman" w:hAnsi="Times New Roman" w:cs="Times New Roman"/>
          <w:spacing w:val="-1"/>
        </w:rPr>
        <w:t xml:space="preserve"> Сторонами</w:t>
      </w:r>
      <w:r w:rsidRPr="00831200">
        <w:rPr>
          <w:rFonts w:ascii="Times New Roman" w:hAnsi="Times New Roman" w:cs="Times New Roman"/>
        </w:rPr>
        <w:t xml:space="preserve"> у</w:t>
      </w:r>
      <w:r w:rsidRPr="00831200">
        <w:rPr>
          <w:rFonts w:ascii="Times New Roman" w:hAnsi="Times New Roman" w:cs="Times New Roman"/>
          <w:spacing w:val="8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додаткових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угодах</w:t>
      </w:r>
      <w:r w:rsidRPr="00831200">
        <w:rPr>
          <w:rFonts w:ascii="Times New Roman" w:hAnsi="Times New Roman" w:cs="Times New Roman"/>
        </w:rPr>
        <w:t xml:space="preserve"> до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щомісячно.</w:t>
      </w:r>
    </w:p>
    <w:p w:rsidR="00831200" w:rsidRPr="00831200" w:rsidRDefault="00831200" w:rsidP="00831200">
      <w:pPr>
        <w:numPr>
          <w:ilvl w:val="1"/>
          <w:numId w:val="12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32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lastRenderedPageBreak/>
        <w:t>Ціна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на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</w:t>
      </w:r>
      <w:r w:rsidRPr="00831200">
        <w:rPr>
          <w:rFonts w:ascii="Times New Roman" w:hAnsi="Times New Roman" w:cs="Times New Roman"/>
          <w:spacing w:val="-2"/>
        </w:rPr>
        <w:t xml:space="preserve"> встановлюється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національній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валюті </w:t>
      </w:r>
      <w:r w:rsidRPr="00831200">
        <w:rPr>
          <w:rFonts w:ascii="Times New Roman" w:hAnsi="Times New Roman" w:cs="Times New Roman"/>
          <w:spacing w:val="-2"/>
        </w:rPr>
        <w:t>України.</w:t>
      </w:r>
    </w:p>
    <w:p w:rsidR="00831200" w:rsidRPr="00831200" w:rsidRDefault="00831200" w:rsidP="00831200">
      <w:pPr>
        <w:numPr>
          <w:ilvl w:val="1"/>
          <w:numId w:val="12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32"/>
        <w:rPr>
          <w:rFonts w:ascii="Times New Roman" w:hAnsi="Times New Roman" w:cs="Times New Roman"/>
        </w:rPr>
        <w:sectPr w:rsidR="00831200" w:rsidRPr="00831200">
          <w:type w:val="continuous"/>
          <w:pgSz w:w="11910" w:h="16840"/>
          <w:pgMar w:top="780" w:right="740" w:bottom="280" w:left="1300" w:header="720" w:footer="720" w:gutter="0"/>
          <w:cols w:space="720" w:equalWidth="0">
            <w:col w:w="9870"/>
          </w:cols>
          <w:noEndnote/>
        </w:sect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numPr>
          <w:ilvl w:val="1"/>
          <w:numId w:val="11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34" w:after="0" w:line="240" w:lineRule="auto"/>
        <w:ind w:right="106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Загальна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вартість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який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поставляється</w:t>
      </w:r>
      <w:proofErr w:type="gramEnd"/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дорівнює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сумі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вартості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весь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строк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дії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згідно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Актів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приймання-передачі</w:t>
      </w:r>
      <w:r w:rsidRPr="00831200">
        <w:rPr>
          <w:rFonts w:ascii="Times New Roman" w:hAnsi="Times New Roman" w:cs="Times New Roman"/>
          <w:spacing w:val="7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numPr>
          <w:ilvl w:val="1"/>
          <w:numId w:val="11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2"/>
        </w:rPr>
        <w:t>Збільшення/зменшення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ціни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Газ,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тому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числі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місяця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поставки,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відбувається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зв’язку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зміною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ціни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набрання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чинності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відповідних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нормативно-правових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актів</w:t>
      </w:r>
      <w:r w:rsidRPr="00831200">
        <w:rPr>
          <w:rFonts w:ascii="Times New Roman" w:hAnsi="Times New Roman" w:cs="Times New Roman"/>
          <w:spacing w:val="8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органів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державної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влади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України,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впливають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ціну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тому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числі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тарифів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3"/>
        </w:rPr>
        <w:t>на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транспортування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розподіл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встановленою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Споживача,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ними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погодженою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обов’язковою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розрахунків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м</w:t>
      </w:r>
      <w:proofErr w:type="gramEnd"/>
      <w:r w:rsidRPr="00831200">
        <w:rPr>
          <w:rFonts w:ascii="Times New Roman" w:hAnsi="Times New Roman" w:cs="Times New Roman"/>
          <w:spacing w:val="-1"/>
        </w:rPr>
        <w:t>іж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Сторонами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2048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4.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ПОРЯДОК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ТА УМОВИ</w:t>
      </w:r>
      <w:r w:rsidRPr="008312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ПРОВЕДЕННЯ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РОЗРАХУНКІ</w:t>
      </w:r>
      <w:proofErr w:type="gramStart"/>
      <w:r w:rsidRPr="00831200">
        <w:rPr>
          <w:rFonts w:ascii="Times New Roman" w:hAnsi="Times New Roman" w:cs="Times New Roman"/>
          <w:b/>
          <w:bCs/>
          <w:spacing w:val="-2"/>
        </w:rPr>
        <w:t>В</w:t>
      </w:r>
      <w:proofErr w:type="gramEnd"/>
    </w:p>
    <w:p w:rsidR="00831200" w:rsidRPr="00831200" w:rsidRDefault="00831200" w:rsidP="00831200">
      <w:pPr>
        <w:numPr>
          <w:ilvl w:val="1"/>
          <w:numId w:val="10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Розрахунок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поставку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здійснюється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виключно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грошовими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коштами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національній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валюті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(гривнях)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шляхом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перерахування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поточний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рахунок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Постачальника,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вказаний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цьому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Договорі.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Порядок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проведення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розрахунків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поставку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визначається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Сторонами</w:t>
      </w:r>
      <w:r w:rsidRPr="00831200">
        <w:rPr>
          <w:rFonts w:ascii="Times New Roman" w:hAnsi="Times New Roman" w:cs="Times New Roman"/>
        </w:rPr>
        <w:t xml:space="preserve"> 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Додаткових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угодах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</w:rPr>
        <w:t>до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Договору.</w:t>
      </w:r>
    </w:p>
    <w:p w:rsidR="00831200" w:rsidRPr="00831200" w:rsidRDefault="00831200" w:rsidP="00831200">
      <w:pPr>
        <w:numPr>
          <w:ilvl w:val="1"/>
          <w:numId w:val="10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8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випадку,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якщо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день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оплати,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встановлений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припадає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небанківський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день,</w:t>
      </w:r>
      <w:r w:rsidRPr="00831200">
        <w:rPr>
          <w:rFonts w:ascii="Times New Roman" w:hAnsi="Times New Roman" w:cs="Times New Roman"/>
          <w:spacing w:val="7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здійснює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відповідну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оплату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ізніше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останнього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банківського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дня,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передує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обумовленому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>Договорі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терміну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 w:right="107" w:firstLine="153"/>
        <w:rPr>
          <w:rFonts w:ascii="Times New Roman" w:hAnsi="Times New Roman" w:cs="Times New Roman"/>
        </w:rPr>
      </w:pPr>
      <w:proofErr w:type="gramStart"/>
      <w:r w:rsidRPr="00831200">
        <w:rPr>
          <w:rFonts w:ascii="Times New Roman" w:hAnsi="Times New Roman" w:cs="Times New Roman"/>
        </w:rPr>
        <w:t>З</w:t>
      </w:r>
      <w:proofErr w:type="gramEnd"/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метою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«Банківський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День»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означає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будь-який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день,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який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Національний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банк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відкритий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 здійснення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звичайної діяльності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Києві,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Україна;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numPr>
          <w:ilvl w:val="1"/>
          <w:numId w:val="10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32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За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погодженням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сторін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може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здійснювати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попередню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1"/>
        </w:rPr>
        <w:t>Газ.</w:t>
      </w:r>
    </w:p>
    <w:p w:rsidR="00831200" w:rsidRPr="00831200" w:rsidRDefault="00831200" w:rsidP="00831200">
      <w:pPr>
        <w:numPr>
          <w:ilvl w:val="1"/>
          <w:numId w:val="10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0" w:hanging="432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платіжних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дорученнях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повинен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обов’язково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вказувати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номер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Договору,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</w:rPr>
        <w:t>дату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його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ідписання,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призначення </w:t>
      </w:r>
      <w:r w:rsidRPr="00831200">
        <w:rPr>
          <w:rFonts w:ascii="Times New Roman" w:hAnsi="Times New Roman" w:cs="Times New Roman"/>
          <w:spacing w:val="-2"/>
        </w:rPr>
        <w:t>платежу.</w:t>
      </w:r>
    </w:p>
    <w:p w:rsidR="00831200" w:rsidRPr="00831200" w:rsidRDefault="00831200" w:rsidP="00831200">
      <w:pPr>
        <w:numPr>
          <w:ilvl w:val="1"/>
          <w:numId w:val="10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8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невиконання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вимог,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передбачених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пункті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</w:rPr>
        <w:t>4.1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Договору,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7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припинити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(обмежити)</w:t>
      </w:r>
      <w:r w:rsidRPr="00831200">
        <w:rPr>
          <w:rFonts w:ascii="Times New Roman" w:hAnsi="Times New Roman" w:cs="Times New Roman"/>
          <w:spacing w:val="-1"/>
        </w:rPr>
        <w:t xml:space="preserve"> постачання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Споживачу.</w:t>
      </w:r>
    </w:p>
    <w:p w:rsidR="00831200" w:rsidRPr="00831200" w:rsidRDefault="00831200" w:rsidP="00831200">
      <w:pPr>
        <w:numPr>
          <w:ilvl w:val="1"/>
          <w:numId w:val="10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432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зменшення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фактичного</w:t>
      </w:r>
      <w:proofErr w:type="gramEnd"/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місячного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обсягу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порівняно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замовленим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обсягом,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залишок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грошових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коштів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зараховується,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попередня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</w:t>
      </w:r>
      <w:r w:rsidRPr="00831200">
        <w:rPr>
          <w:rFonts w:ascii="Times New Roman" w:hAnsi="Times New Roman" w:cs="Times New Roman"/>
          <w:spacing w:val="7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майбутніх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періодів.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3120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5.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ПРАВА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ТА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ОБОВ’ЯЗКИ</w:t>
      </w:r>
      <w:r w:rsidRPr="008312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СТОРІН</w:t>
      </w:r>
    </w:p>
    <w:p w:rsidR="00831200" w:rsidRPr="00831200" w:rsidRDefault="00831200" w:rsidP="00831200">
      <w:pPr>
        <w:numPr>
          <w:ilvl w:val="1"/>
          <w:numId w:val="9"/>
        </w:numPr>
        <w:tabs>
          <w:tab w:val="left" w:pos="909"/>
        </w:tabs>
        <w:kinsoku w:val="0"/>
        <w:overflowPunct w:val="0"/>
        <w:autoSpaceDE w:val="0"/>
        <w:autoSpaceDN w:val="0"/>
        <w:adjustRightInd w:val="0"/>
        <w:spacing w:after="0" w:line="238" w:lineRule="exact"/>
        <w:ind w:hanging="432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Право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</w:p>
    <w:p w:rsidR="00831200" w:rsidRPr="00831200" w:rsidRDefault="00831200" w:rsidP="00831200">
      <w:pPr>
        <w:numPr>
          <w:ilvl w:val="2"/>
          <w:numId w:val="9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spacing w:before="5" w:after="0" w:line="240" w:lineRule="exact"/>
        <w:ind w:hanging="504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Споживач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має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право: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39" w:lineRule="exact"/>
        <w:ind w:hanging="648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 xml:space="preserve">.отримувати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зазначених</w:t>
      </w:r>
      <w:r w:rsidRPr="00831200">
        <w:rPr>
          <w:rFonts w:ascii="Times New Roman" w:hAnsi="Times New Roman" w:cs="Times New Roman"/>
        </w:rPr>
        <w:t xml:space="preserve"> 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цьому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Договорі;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64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.отримувати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всю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інформацію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стосовно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його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прав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послуг,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надаються</w:t>
      </w:r>
      <w:r w:rsidRPr="00831200">
        <w:rPr>
          <w:rFonts w:ascii="Times New Roman" w:hAnsi="Times New Roman" w:cs="Times New Roman"/>
          <w:spacing w:val="5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інформацію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ціну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порядок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спожитий</w:t>
      </w:r>
      <w:r w:rsidRPr="00831200">
        <w:rPr>
          <w:rFonts w:ascii="Times New Roman" w:hAnsi="Times New Roman" w:cs="Times New Roman"/>
          <w:spacing w:val="6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газ,</w:t>
      </w:r>
      <w:r w:rsidRPr="00831200">
        <w:rPr>
          <w:rFonts w:ascii="Times New Roman" w:hAnsi="Times New Roman" w:cs="Times New Roman"/>
        </w:rPr>
        <w:t xml:space="preserve"> а </w:t>
      </w:r>
      <w:r w:rsidRPr="00831200">
        <w:rPr>
          <w:rFonts w:ascii="Times New Roman" w:hAnsi="Times New Roman" w:cs="Times New Roman"/>
          <w:spacing w:val="-2"/>
        </w:rPr>
        <w:t>також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іншу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інформацію,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передбачену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законодавством;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648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.отримувати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інформацію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обсяги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показання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власного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споживання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648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.звертатися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вирішення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будь-яких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питань,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пов’язаних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виконанням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9" w:hanging="648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.вимагати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проведення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звірки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розрахункових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даних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оскаржувати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</w:t>
      </w:r>
      <w:r w:rsidRPr="00831200">
        <w:rPr>
          <w:rFonts w:ascii="Times New Roman" w:hAnsi="Times New Roman" w:cs="Times New Roman"/>
        </w:rPr>
        <w:t xml:space="preserve"> 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установленому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порядку;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before="1" w:after="0" w:line="241" w:lineRule="exact"/>
        <w:ind w:left="1776" w:hanging="58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 xml:space="preserve">.провести </w:t>
      </w:r>
      <w:r w:rsidRPr="00831200">
        <w:rPr>
          <w:rFonts w:ascii="Times New Roman" w:hAnsi="Times New Roman" w:cs="Times New Roman"/>
          <w:spacing w:val="-1"/>
        </w:rPr>
        <w:t xml:space="preserve">звіряння </w:t>
      </w:r>
      <w:r w:rsidRPr="00831200">
        <w:rPr>
          <w:rFonts w:ascii="Times New Roman" w:hAnsi="Times New Roman" w:cs="Times New Roman"/>
          <w:spacing w:val="-2"/>
        </w:rPr>
        <w:t>фактичних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 xml:space="preserve">з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ідписанням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Акту;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648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1"/>
        </w:rPr>
        <w:t>.змінити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діючого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повідомлення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це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останнього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термін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менше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ніж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15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календарних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днів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здійсненні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повного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остаточного</w:t>
      </w:r>
      <w:proofErr w:type="gramEnd"/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розрахунку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діючим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Постачальником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Договором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дотримання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всіх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правил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зміни</w:t>
      </w:r>
      <w:r w:rsidRPr="00831200">
        <w:rPr>
          <w:rFonts w:ascii="Times New Roman" w:hAnsi="Times New Roman" w:cs="Times New Roman"/>
          <w:spacing w:val="6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64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.оскаржувати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будь-які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несанкціоновані,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неправомірні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чи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дії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Постачальника,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порушують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права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брати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участь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розгляді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цих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скарг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умовах,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визначених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нормативно-правовими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актами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776" w:hanging="580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2"/>
        </w:rPr>
        <w:t>.мати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інші </w:t>
      </w:r>
      <w:r w:rsidRPr="00831200">
        <w:rPr>
          <w:rFonts w:ascii="Times New Roman" w:hAnsi="Times New Roman" w:cs="Times New Roman"/>
          <w:spacing w:val="-2"/>
        </w:rPr>
        <w:t>права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передбачені</w:t>
      </w:r>
      <w:r w:rsidRPr="00831200">
        <w:rPr>
          <w:rFonts w:ascii="Times New Roman" w:hAnsi="Times New Roman" w:cs="Times New Roman"/>
          <w:spacing w:val="-1"/>
        </w:rPr>
        <w:t xml:space="preserve"> чинними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нормативно-правовими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актами</w:t>
      </w:r>
      <w:r w:rsidRPr="00831200">
        <w:rPr>
          <w:rFonts w:ascii="Times New Roman" w:hAnsi="Times New Roman" w:cs="Times New Roman"/>
        </w:rPr>
        <w:t xml:space="preserve"> і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 xml:space="preserve">цим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numPr>
          <w:ilvl w:val="2"/>
          <w:numId w:val="9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spacing w:before="3" w:after="0" w:line="240" w:lineRule="exact"/>
        <w:ind w:hanging="504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Споживач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зобов’язується: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648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.забезпечувати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своєчасну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згідно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64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.укласти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установленому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розподілу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7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hanging="648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lastRenderedPageBreak/>
        <w:t>.укласти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установленому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транспортування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Оператором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випадку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підключення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об’єкта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газотранспортної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системи;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exact"/>
        <w:ind w:left="1776" w:hanging="58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4"/>
        </w:rPr>
        <w:t>.не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допускати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несанкціонованого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відбору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3"/>
          <w:numId w:val="9"/>
        </w:numPr>
        <w:tabs>
          <w:tab w:val="left" w:pos="1777"/>
        </w:tabs>
        <w:kinsoku w:val="0"/>
        <w:overflowPunct w:val="0"/>
        <w:autoSpaceDE w:val="0"/>
        <w:autoSpaceDN w:val="0"/>
        <w:adjustRightInd w:val="0"/>
        <w:spacing w:after="0" w:line="240" w:lineRule="exact"/>
        <w:ind w:left="1776" w:hanging="580"/>
        <w:rPr>
          <w:rFonts w:ascii="Times New Roman" w:hAnsi="Times New Roman" w:cs="Times New Roman"/>
          <w:spacing w:val="-2"/>
        </w:rPr>
        <w:sectPr w:rsidR="00831200" w:rsidRPr="00831200">
          <w:type w:val="continuous"/>
          <w:pgSz w:w="11910" w:h="16840"/>
          <w:pgMar w:top="780" w:right="740" w:bottom="280" w:left="1300" w:header="720" w:footer="720" w:gutter="0"/>
          <w:cols w:space="720"/>
          <w:noEndnote/>
        </w:sect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numPr>
          <w:ilvl w:val="3"/>
          <w:numId w:val="8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34" w:after="0" w:line="240" w:lineRule="auto"/>
        <w:ind w:right="107" w:hanging="64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.змінювати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Правил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тому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числі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1"/>
        </w:rPr>
        <w:t>умови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остаточного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Договором;</w:t>
      </w:r>
    </w:p>
    <w:p w:rsidR="00831200" w:rsidRPr="00831200" w:rsidRDefault="00831200" w:rsidP="00831200">
      <w:pPr>
        <w:numPr>
          <w:ilvl w:val="3"/>
          <w:numId w:val="8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after="0" w:line="240" w:lineRule="exact"/>
        <w:ind w:left="1416" w:hanging="58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.своєчасно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повідомляти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всі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персоніфікації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даних;</w:t>
      </w:r>
    </w:p>
    <w:p w:rsidR="00831200" w:rsidRPr="00831200" w:rsidRDefault="00831200" w:rsidP="00831200">
      <w:pPr>
        <w:numPr>
          <w:ilvl w:val="3"/>
          <w:numId w:val="8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64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.безперешкодно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допускати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свою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територію,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об’єкти,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приміщення,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</w:rPr>
        <w:t>де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розташовані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вузли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обл</w:t>
      </w:r>
      <w:proofErr w:type="gramEnd"/>
      <w:r w:rsidRPr="00831200">
        <w:rPr>
          <w:rFonts w:ascii="Times New Roman" w:hAnsi="Times New Roman" w:cs="Times New Roman"/>
          <w:spacing w:val="-1"/>
        </w:rPr>
        <w:t>іку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прилади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обліку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лічильники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тощо,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представників</w:t>
      </w:r>
      <w:r w:rsidRPr="00831200">
        <w:rPr>
          <w:rFonts w:ascii="Times New Roman" w:hAnsi="Times New Roman" w:cs="Times New Roman"/>
          <w:spacing w:val="6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Постачальника,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Оператора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звіряння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показників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фактично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використаних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відключення/обмеження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газопостачання,</w:t>
      </w:r>
      <w:r w:rsidRPr="00831200">
        <w:rPr>
          <w:rFonts w:ascii="Times New Roman" w:hAnsi="Times New Roman" w:cs="Times New Roman"/>
          <w:spacing w:val="7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</w:rPr>
        <w:t xml:space="preserve"> до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чинного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законодавства;</w:t>
      </w:r>
    </w:p>
    <w:p w:rsidR="00831200" w:rsidRPr="00831200" w:rsidRDefault="00831200" w:rsidP="00831200">
      <w:pPr>
        <w:numPr>
          <w:ilvl w:val="3"/>
          <w:numId w:val="8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648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.проводити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вимогу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звіряння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фактично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використаних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7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пред’являти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вимогу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перевірки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правильності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відповідності </w:t>
      </w:r>
      <w:r w:rsidRPr="00831200">
        <w:rPr>
          <w:rFonts w:ascii="Times New Roman" w:hAnsi="Times New Roman" w:cs="Times New Roman"/>
          <w:spacing w:val="-2"/>
        </w:rPr>
        <w:t>записів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показанням</w:t>
      </w:r>
      <w:r w:rsidRPr="00831200">
        <w:rPr>
          <w:rFonts w:ascii="Times New Roman" w:hAnsi="Times New Roman" w:cs="Times New Roman"/>
          <w:spacing w:val="-2"/>
        </w:rPr>
        <w:t xml:space="preserve"> лічильника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3"/>
          <w:numId w:val="8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8" w:hanging="64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.виконувати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покладені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законодавством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та/або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цим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numPr>
          <w:ilvl w:val="1"/>
          <w:numId w:val="7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after="0" w:line="240" w:lineRule="exact"/>
        <w:ind w:hanging="360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Права</w:t>
      </w:r>
      <w:r w:rsidRPr="00831200">
        <w:rPr>
          <w:rFonts w:ascii="Times New Roman" w:hAnsi="Times New Roman" w:cs="Times New Roman"/>
        </w:rPr>
        <w:t xml:space="preserve"> і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обов'язки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</w:p>
    <w:p w:rsidR="00831200" w:rsidRPr="00831200" w:rsidRDefault="00831200" w:rsidP="00831200">
      <w:pPr>
        <w:numPr>
          <w:ilvl w:val="2"/>
          <w:numId w:val="7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5" w:after="0" w:line="238" w:lineRule="exact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Постачальник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має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право: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отримувати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поставлений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газ,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 w:cs="Times New Roman"/>
          <w:spacing w:val="-2"/>
        </w:rPr>
      </w:pPr>
      <w:proofErr w:type="gramStart"/>
      <w:r w:rsidRPr="00831200">
        <w:rPr>
          <w:rFonts w:ascii="Times New Roman" w:hAnsi="Times New Roman" w:cs="Times New Roman"/>
          <w:spacing w:val="-1"/>
        </w:rPr>
        <w:t>ініціювати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припинення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5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визначених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цим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законодавством;</w:t>
      </w:r>
      <w:proofErr w:type="gramEnd"/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безперешкодний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доступ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 xml:space="preserve">до </w:t>
      </w:r>
      <w:r w:rsidRPr="00831200">
        <w:rPr>
          <w:rFonts w:ascii="Times New Roman" w:hAnsi="Times New Roman" w:cs="Times New Roman"/>
          <w:spacing w:val="-2"/>
        </w:rPr>
        <w:t>комерційних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вузлів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обл</w:t>
      </w:r>
      <w:proofErr w:type="gramEnd"/>
      <w:r w:rsidRPr="00831200">
        <w:rPr>
          <w:rFonts w:ascii="Times New Roman" w:hAnsi="Times New Roman" w:cs="Times New Roman"/>
          <w:spacing w:val="-1"/>
        </w:rPr>
        <w:t>іку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встановлені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7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об'єктах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звірки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даних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фактичних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споживання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відключення/обмеження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газопостачання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Споживачу,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чинного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законодавства;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проводити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разом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звіряння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фактично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використаних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обсягів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6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повну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достовірну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інформацію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Споживача,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режимів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споживання</w:t>
      </w:r>
      <w:r w:rsidRPr="00831200">
        <w:rPr>
          <w:rFonts w:ascii="Times New Roman" w:hAnsi="Times New Roman" w:cs="Times New Roman"/>
          <w:spacing w:val="7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отримувати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відшкодування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збитків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в</w:t>
      </w:r>
      <w:proofErr w:type="gramEnd"/>
      <w:r w:rsidRPr="00831200">
        <w:rPr>
          <w:rFonts w:ascii="Times New Roman" w:hAnsi="Times New Roman" w:cs="Times New Roman"/>
          <w:spacing w:val="-1"/>
        </w:rPr>
        <w:t>ід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Споживача,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завдані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зв’язку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невиконанням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неналежним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виконанням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своїх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зобов’язань</w:t>
      </w:r>
      <w:r w:rsidRPr="00831200">
        <w:rPr>
          <w:rFonts w:ascii="Times New Roman" w:hAnsi="Times New Roman" w:cs="Times New Roman"/>
          <w:spacing w:val="5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</w:t>
      </w:r>
      <w:r w:rsidRPr="00831200">
        <w:rPr>
          <w:rFonts w:ascii="Times New Roman" w:hAnsi="Times New Roman" w:cs="Times New Roman"/>
          <w:spacing w:val="-2"/>
        </w:rPr>
        <w:t xml:space="preserve"> Постачальником,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чинного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законодавства;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8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мати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права,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передбачені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чинними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нормативно-правовими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актами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цим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numPr>
          <w:ilvl w:val="2"/>
          <w:numId w:val="7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before="5" w:after="0" w:line="240" w:lineRule="exact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  <w:spacing w:val="-1"/>
        </w:rPr>
        <w:t>Постачальник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зобов’язується: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постачати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обсягах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визначених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дотримання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дисципліни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відбору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розрахунків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</w:t>
      </w:r>
      <w:r w:rsidRPr="00831200">
        <w:rPr>
          <w:rFonts w:ascii="Times New Roman" w:hAnsi="Times New Roman" w:cs="Times New Roman"/>
          <w:spacing w:val="6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нього;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подавати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Оператору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</w:rPr>
        <w:t>ГТС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всі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необхідні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документи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ідтвердження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обсягу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необхідного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умови,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виконав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свої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замовлення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необхідного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надавати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інформацію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про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умови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постачання,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ціну,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порядок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спожитий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природний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газ,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право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вільно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обирати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Постачальника,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вимагається </w:t>
      </w:r>
      <w:r w:rsidRPr="00831200">
        <w:rPr>
          <w:rFonts w:ascii="Times New Roman" w:hAnsi="Times New Roman" w:cs="Times New Roman"/>
          <w:spacing w:val="-2"/>
        </w:rPr>
        <w:t>чинними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нормативно-правовими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актами;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1" w:after="0" w:line="241" w:lineRule="exact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2"/>
        </w:rPr>
        <w:t>забезпечувати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конфіденційність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даних,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були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надані Споживачем;</w:t>
      </w:r>
    </w:p>
    <w:p w:rsidR="00831200" w:rsidRPr="00831200" w:rsidRDefault="00831200" w:rsidP="00831200">
      <w:pPr>
        <w:numPr>
          <w:ilvl w:val="3"/>
          <w:numId w:val="7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виконувати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обов’язки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покладені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чинним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законодавством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920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6.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ПОРЯДОК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ПРИПИНЕННЯ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 xml:space="preserve">ТА </w:t>
      </w:r>
      <w:r w:rsidRPr="00831200">
        <w:rPr>
          <w:rFonts w:ascii="Times New Roman" w:hAnsi="Times New Roman" w:cs="Times New Roman"/>
          <w:b/>
          <w:bCs/>
          <w:spacing w:val="-2"/>
        </w:rPr>
        <w:t>ВІДНОВЛЕННЯ</w:t>
      </w:r>
      <w:r w:rsidRPr="008312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ПОСТАЧАННЯ</w:t>
      </w:r>
      <w:r w:rsidRPr="00831200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ГАЗУ</w:t>
      </w:r>
    </w:p>
    <w:p w:rsidR="00831200" w:rsidRPr="00831200" w:rsidRDefault="00831200" w:rsidP="00831200">
      <w:pPr>
        <w:numPr>
          <w:ilvl w:val="1"/>
          <w:numId w:val="6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hanging="360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право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ініціювати/вживати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заходів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</w:rPr>
        <w:t xml:space="preserve">з  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припинення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обмеження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7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установленому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постачання природного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разі:</w:t>
      </w:r>
    </w:p>
    <w:p w:rsidR="00831200" w:rsidRPr="00831200" w:rsidRDefault="00831200" w:rsidP="00831200">
      <w:pPr>
        <w:numPr>
          <w:ilvl w:val="1"/>
          <w:numId w:val="6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0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проведення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неповних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несвоєчасних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розрахункі</w:t>
      </w:r>
      <w:proofErr w:type="gramStart"/>
      <w:r w:rsidRPr="00831200">
        <w:rPr>
          <w:rFonts w:ascii="Times New Roman" w:hAnsi="Times New Roman" w:cs="Times New Roman"/>
          <w:spacing w:val="-1"/>
        </w:rPr>
        <w:t>в</w:t>
      </w:r>
      <w:proofErr w:type="gramEnd"/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Договором;</w:t>
      </w:r>
    </w:p>
    <w:p w:rsidR="00831200" w:rsidRPr="00831200" w:rsidRDefault="00831200" w:rsidP="00831200">
      <w:pPr>
        <w:numPr>
          <w:ilvl w:val="1"/>
          <w:numId w:val="6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before="1" w:after="0" w:line="241" w:lineRule="exact"/>
        <w:ind w:hanging="36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розірвання 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постачання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газу;</w:t>
      </w:r>
    </w:p>
    <w:p w:rsidR="00831200" w:rsidRPr="00831200" w:rsidRDefault="00831200" w:rsidP="00831200">
      <w:pPr>
        <w:numPr>
          <w:ilvl w:val="1"/>
          <w:numId w:val="6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after="0" w:line="241" w:lineRule="exact"/>
        <w:ind w:hanging="36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відмови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</w:t>
      </w:r>
      <w:proofErr w:type="gramEnd"/>
      <w:r w:rsidRPr="00831200">
        <w:rPr>
          <w:rFonts w:ascii="Times New Roman" w:hAnsi="Times New Roman" w:cs="Times New Roman"/>
          <w:spacing w:val="-2"/>
        </w:rPr>
        <w:t>ідписання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приймання-передачі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без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письмового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обґрунтування;</w:t>
      </w:r>
    </w:p>
    <w:p w:rsidR="00831200" w:rsidRPr="00831200" w:rsidRDefault="00831200" w:rsidP="00831200">
      <w:pPr>
        <w:numPr>
          <w:ilvl w:val="1"/>
          <w:numId w:val="6"/>
        </w:numPr>
        <w:tabs>
          <w:tab w:val="left" w:pos="47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настання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заходів,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передбачених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Правилами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безпеку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постачання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діють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вимог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статті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</w:rPr>
        <w:t>5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«Про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ринок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газу»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та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поширюються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Споживачів,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 xml:space="preserve">що </w:t>
      </w:r>
      <w:r w:rsidRPr="00831200">
        <w:rPr>
          <w:rFonts w:ascii="Times New Roman" w:hAnsi="Times New Roman" w:cs="Times New Roman"/>
          <w:spacing w:val="-2"/>
        </w:rPr>
        <w:t>не</w:t>
      </w:r>
      <w:r w:rsidRPr="00831200">
        <w:rPr>
          <w:rFonts w:ascii="Times New Roman" w:hAnsi="Times New Roman" w:cs="Times New Roman"/>
        </w:rPr>
        <w:t xml:space="preserve"> є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захищеними.</w:t>
      </w:r>
    </w:p>
    <w:p w:rsidR="00831200" w:rsidRPr="00831200" w:rsidRDefault="00831200" w:rsidP="00831200">
      <w:pPr>
        <w:numPr>
          <w:ilvl w:val="1"/>
          <w:numId w:val="5"/>
        </w:numPr>
        <w:tabs>
          <w:tab w:val="left" w:pos="46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9" w:hanging="36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lastRenderedPageBreak/>
        <w:t>інших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випадків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передбачених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Законом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«Про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ринок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природного</w:t>
      </w:r>
      <w:proofErr w:type="gramEnd"/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газу»,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Кодексом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ГТС,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Кодексом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ГРС,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Правилами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безпеки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 газопостачання.</w:t>
      </w:r>
    </w:p>
    <w:p w:rsidR="00831200" w:rsidRPr="00831200" w:rsidRDefault="00831200" w:rsidP="00831200">
      <w:pPr>
        <w:numPr>
          <w:ilvl w:val="1"/>
          <w:numId w:val="5"/>
        </w:numPr>
        <w:tabs>
          <w:tab w:val="left" w:pos="46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9" w:hanging="360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Припинення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постачання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звільняє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обов’язку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сплатити</w:t>
      </w:r>
      <w:r w:rsidRPr="00831200">
        <w:rPr>
          <w:rFonts w:ascii="Times New Roman" w:hAnsi="Times New Roman" w:cs="Times New Roman"/>
        </w:rPr>
        <w:t xml:space="preserve">  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заборгованість</w:t>
      </w:r>
      <w:r w:rsidRPr="00831200">
        <w:rPr>
          <w:rFonts w:ascii="Times New Roman" w:hAnsi="Times New Roman" w:cs="Times New Roman"/>
        </w:rPr>
        <w:t xml:space="preserve"> за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numPr>
          <w:ilvl w:val="1"/>
          <w:numId w:val="5"/>
        </w:numPr>
        <w:tabs>
          <w:tab w:val="left" w:pos="4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hanging="360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Відновлення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здійснюється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усунення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ідстав,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встановлених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п.6.1.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Договору.</w:t>
      </w:r>
    </w:p>
    <w:p w:rsidR="00831200" w:rsidRPr="00831200" w:rsidRDefault="00831200" w:rsidP="00831200">
      <w:pPr>
        <w:numPr>
          <w:ilvl w:val="1"/>
          <w:numId w:val="5"/>
        </w:numPr>
        <w:tabs>
          <w:tab w:val="left" w:pos="4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hanging="360"/>
        <w:rPr>
          <w:rFonts w:ascii="Times New Roman" w:hAnsi="Times New Roman" w:cs="Times New Roman"/>
          <w:spacing w:val="-2"/>
        </w:rPr>
        <w:sectPr w:rsidR="00831200" w:rsidRPr="00831200">
          <w:type w:val="continuous"/>
          <w:pgSz w:w="11910" w:h="16840"/>
          <w:pgMar w:top="780" w:right="740" w:bottom="280" w:left="1660" w:header="720" w:footer="720" w:gutter="0"/>
          <w:cols w:space="720" w:equalWidth="0">
            <w:col w:w="9510"/>
          </w:cols>
          <w:noEndnote/>
        </w:sect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34" w:after="0" w:line="238" w:lineRule="exact"/>
        <w:ind w:left="2944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7.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ВІДПОВІДАЛЬНІСТЬ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СТОРІН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При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порушенні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несуть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відповідальність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згідно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чинним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законодавством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поставки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недопоставки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Постачальником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Договору,</w:t>
      </w:r>
      <w:r w:rsidRPr="00831200">
        <w:rPr>
          <w:rFonts w:ascii="Times New Roman" w:hAnsi="Times New Roman" w:cs="Times New Roman"/>
          <w:spacing w:val="7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останній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сплачує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користь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пеню</w:t>
      </w:r>
      <w:r w:rsidRPr="00831200">
        <w:rPr>
          <w:rFonts w:ascii="Times New Roman" w:hAnsi="Times New Roman" w:cs="Times New Roman"/>
        </w:rPr>
        <w:t xml:space="preserve"> в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розмі</w:t>
      </w:r>
      <w:proofErr w:type="gramStart"/>
      <w:r w:rsidRPr="00831200">
        <w:rPr>
          <w:rFonts w:ascii="Times New Roman" w:hAnsi="Times New Roman" w:cs="Times New Roman"/>
          <w:spacing w:val="-2"/>
        </w:rPr>
        <w:t>р</w:t>
      </w:r>
      <w:proofErr w:type="gramEnd"/>
      <w:r w:rsidRPr="00831200">
        <w:rPr>
          <w:rFonts w:ascii="Times New Roman" w:hAnsi="Times New Roman" w:cs="Times New Roman"/>
          <w:spacing w:val="-2"/>
        </w:rPr>
        <w:t>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подвійної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облікової ставки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НБУ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2"/>
        </w:rPr>
        <w:t>кожний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день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прострочення</w:t>
      </w:r>
      <w:r w:rsidRPr="00831200">
        <w:rPr>
          <w:rFonts w:ascii="Times New Roman" w:hAnsi="Times New Roman" w:cs="Times New Roman"/>
          <w:spacing w:val="-1"/>
        </w:rPr>
        <w:t xml:space="preserve"> від</w:t>
      </w:r>
      <w:r w:rsidRPr="00831200">
        <w:rPr>
          <w:rFonts w:ascii="Times New Roman" w:hAnsi="Times New Roman" w:cs="Times New Roman"/>
          <w:spacing w:val="-2"/>
        </w:rPr>
        <w:t xml:space="preserve"> вартості</w:t>
      </w:r>
      <w:r w:rsidRPr="00831200">
        <w:rPr>
          <w:rFonts w:ascii="Times New Roman" w:hAnsi="Times New Roman" w:cs="Times New Roman"/>
          <w:spacing w:val="-1"/>
        </w:rPr>
        <w:t xml:space="preserve"> недопоставленого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hanging="360"/>
        <w:jc w:val="both"/>
        <w:rPr>
          <w:rFonts w:ascii="Times New Roman" w:hAnsi="Times New Roman" w:cs="Times New Roman"/>
        </w:rPr>
      </w:pPr>
      <w:proofErr w:type="gramStart"/>
      <w:r w:rsidRPr="00831200">
        <w:rPr>
          <w:rFonts w:ascii="Times New Roman" w:hAnsi="Times New Roman" w:cs="Times New Roman"/>
        </w:rPr>
        <w:t>У</w:t>
      </w:r>
      <w:proofErr w:type="gramEnd"/>
      <w:r w:rsidRPr="00831200">
        <w:rPr>
          <w:rFonts w:ascii="Times New Roman" w:hAnsi="Times New Roman" w:cs="Times New Roman"/>
          <w:spacing w:val="3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раз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порушення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оплати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згідно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п.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4.2.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сплачує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пеню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розмі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подвійної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облікової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ставки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НБУ,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діяла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період,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який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сплачується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пеня,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нараховується</w:t>
      </w:r>
      <w:r w:rsidRPr="00831200">
        <w:rPr>
          <w:rFonts w:ascii="Times New Roman" w:hAnsi="Times New Roman" w:cs="Times New Roman"/>
          <w:spacing w:val="6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суми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простроченого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платежу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1"/>
        </w:rPr>
        <w:t>кожен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день.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порушення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строків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Постачальником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більш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ніж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20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днів,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право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стягнути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штраф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розмі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20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>%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вартості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місяці,</w:t>
      </w:r>
      <w:r w:rsidRPr="00831200">
        <w:rPr>
          <w:rFonts w:ascii="Times New Roman" w:hAnsi="Times New Roman" w:cs="Times New Roman"/>
        </w:rPr>
        <w:t xml:space="preserve"> за </w:t>
      </w:r>
      <w:r w:rsidRPr="00831200">
        <w:rPr>
          <w:rFonts w:ascii="Times New Roman" w:hAnsi="Times New Roman" w:cs="Times New Roman"/>
          <w:spacing w:val="-2"/>
        </w:rPr>
        <w:t>який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виникла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заборгованість.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вправі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припинити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поставку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</w:rPr>
        <w:t>газу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вимагати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проведення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весь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обсяг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був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фактично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поставлений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до</w:t>
      </w:r>
      <w:proofErr w:type="gramEnd"/>
      <w:r w:rsidRPr="00831200">
        <w:rPr>
          <w:rFonts w:ascii="Times New Roman" w:hAnsi="Times New Roman" w:cs="Times New Roman"/>
          <w:spacing w:val="2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моменту</w:t>
      </w:r>
      <w:proofErr w:type="gramEnd"/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припинення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подачі,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3-х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банківських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днів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дня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припинення.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Витрати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збитки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всі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негативні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наслідки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цьому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випадку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відшкодовуються</w:t>
      </w:r>
      <w:r w:rsidRPr="00831200">
        <w:rPr>
          <w:rFonts w:ascii="Times New Roman" w:hAnsi="Times New Roman" w:cs="Times New Roman"/>
          <w:spacing w:val="6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п.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10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Постанови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</w:rPr>
        <w:t>КМ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</w:rPr>
        <w:t>8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грудня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2006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року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</w:rPr>
        <w:t>№1687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«Про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затвердження</w:t>
      </w:r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пооб‘єктного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припинення</w:t>
      </w:r>
      <w:r w:rsidRPr="00831200">
        <w:rPr>
          <w:rFonts w:ascii="Times New Roman" w:hAnsi="Times New Roman" w:cs="Times New Roman"/>
          <w:spacing w:val="-1"/>
        </w:rPr>
        <w:t xml:space="preserve"> (обмеження) </w:t>
      </w:r>
      <w:r w:rsidRPr="00831200">
        <w:rPr>
          <w:rFonts w:ascii="Times New Roman" w:hAnsi="Times New Roman" w:cs="Times New Roman"/>
          <w:spacing w:val="-2"/>
        </w:rPr>
        <w:t>газопостачання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кр</w:t>
      </w:r>
      <w:proofErr w:type="gramEnd"/>
      <w:r w:rsidRPr="00831200">
        <w:rPr>
          <w:rFonts w:ascii="Times New Roman" w:hAnsi="Times New Roman" w:cs="Times New Roman"/>
          <w:spacing w:val="-2"/>
        </w:rPr>
        <w:t>ім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населення».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вправі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зарахувати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перераховані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грошові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кошти,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надходитимуть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5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якості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поставленого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proofErr w:type="gramStart"/>
      <w:r w:rsidRPr="00831200">
        <w:rPr>
          <w:rFonts w:ascii="Times New Roman" w:hAnsi="Times New Roman" w:cs="Times New Roman"/>
        </w:rPr>
        <w:t>в</w:t>
      </w:r>
      <w:proofErr w:type="gramEnd"/>
      <w:r w:rsidRPr="00831200">
        <w:rPr>
          <w:rFonts w:ascii="Times New Roman" w:hAnsi="Times New Roman" w:cs="Times New Roman"/>
          <w:spacing w:val="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першу</w:t>
      </w:r>
      <w:proofErr w:type="gramEnd"/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>чергу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погашення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штрафних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санкцій,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вже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потім,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основного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боргу.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випадку,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якщо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замовив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звітний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місяць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поставки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та/або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змінив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місяця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поставки,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цьому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попередив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пров</w:t>
      </w:r>
      <w:proofErr w:type="gramEnd"/>
      <w:r w:rsidRPr="00831200">
        <w:rPr>
          <w:rFonts w:ascii="Times New Roman" w:hAnsi="Times New Roman" w:cs="Times New Roman"/>
          <w:spacing w:val="-2"/>
        </w:rPr>
        <w:t>ів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коригування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заявки,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п.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2.1.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2.2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Договору,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нарахувати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Споживачу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відшкодування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витрат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закачування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недоспожитого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Підземні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сховища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ПАТ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" w:after="0" w:line="241" w:lineRule="exact"/>
        <w:ind w:left="555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«УКРТРАНСГАЗ»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до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тарифів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останнього.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відповідає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2"/>
        </w:rPr>
        <w:t>будь-як</w:t>
      </w:r>
      <w:proofErr w:type="gramEnd"/>
      <w:r w:rsidRPr="00831200">
        <w:rPr>
          <w:rFonts w:ascii="Times New Roman" w:hAnsi="Times New Roman" w:cs="Times New Roman"/>
          <w:spacing w:val="-2"/>
        </w:rPr>
        <w:t>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перебої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транспортуванні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розподілі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які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стосуються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функціонування,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обслуговування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розвитку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газотранспортної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газорозподільної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системи,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а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також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будь-яке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погіршення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якості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сталося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вини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ГТС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 або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Оператора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ГРМ.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55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5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зобов’язується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складати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всі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податкові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накладні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електронній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формі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дотриманням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реєстрації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Єдиному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реє</w:t>
      </w:r>
      <w:proofErr w:type="gramStart"/>
      <w:r w:rsidRPr="00831200">
        <w:rPr>
          <w:rFonts w:ascii="Times New Roman" w:hAnsi="Times New Roman" w:cs="Times New Roman"/>
          <w:spacing w:val="-1"/>
        </w:rPr>
        <w:t>стр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податкових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накладних,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  <w:spacing w:val="1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визначеному</w:t>
      </w:r>
      <w:r w:rsidRPr="00831200">
        <w:rPr>
          <w:rFonts w:ascii="Times New Roman" w:hAnsi="Times New Roman" w:cs="Times New Roman"/>
          <w:spacing w:val="6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законодавством.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Податкові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накладні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мають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містити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електронні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ідписи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уповноваженої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платником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особи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дотриманням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умови,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реєстрації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цих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підписів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</w:rPr>
        <w:t xml:space="preserve">у </w:t>
      </w:r>
      <w:r w:rsidRPr="00831200">
        <w:rPr>
          <w:rFonts w:ascii="Times New Roman" w:hAnsi="Times New Roman" w:cs="Times New Roman"/>
          <w:spacing w:val="-1"/>
        </w:rPr>
        <w:t>порядку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визначеному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законодавством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електронну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печатку.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68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6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невиконання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своїх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зобов'язань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реєстрації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податкової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накладної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та/або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розрахунку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коригування,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право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затримати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наступні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(чергові)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планові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платежі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згідно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Розділу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</w:rPr>
        <w:t>4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сумі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недоотриманого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податкового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кредиту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повного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виконання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Постачальником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своїх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</w:t>
      </w:r>
      <w:proofErr w:type="gramStart"/>
      <w:r w:rsidRPr="00831200">
        <w:rPr>
          <w:rFonts w:ascii="Times New Roman" w:hAnsi="Times New Roman" w:cs="Times New Roman"/>
          <w:spacing w:val="-2"/>
        </w:rPr>
        <w:t>`я</w:t>
      </w:r>
      <w:proofErr w:type="gramEnd"/>
      <w:r w:rsidRPr="00831200">
        <w:rPr>
          <w:rFonts w:ascii="Times New Roman" w:hAnsi="Times New Roman" w:cs="Times New Roman"/>
          <w:spacing w:val="-2"/>
        </w:rPr>
        <w:t>зань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Споживачем.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</w:t>
      </w:r>
      <w:r w:rsidRPr="00831200">
        <w:rPr>
          <w:rFonts w:ascii="Times New Roman" w:hAnsi="Times New Roman" w:cs="Times New Roman"/>
          <w:spacing w:val="9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затримці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понад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180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календарних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днів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остаточно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недоплатити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Постачальнику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</w:rPr>
        <w:t>суму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незареєстрованого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втраченого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податкового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кредиту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Споживачем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причин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невиконання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Постачальником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своїх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</w:t>
      </w:r>
      <w:proofErr w:type="gramStart"/>
      <w:r w:rsidRPr="00831200">
        <w:rPr>
          <w:rFonts w:ascii="Times New Roman" w:hAnsi="Times New Roman" w:cs="Times New Roman"/>
          <w:spacing w:val="-1"/>
        </w:rPr>
        <w:t>`я</w:t>
      </w:r>
      <w:proofErr w:type="gramEnd"/>
      <w:r w:rsidRPr="00831200">
        <w:rPr>
          <w:rFonts w:ascii="Times New Roman" w:hAnsi="Times New Roman" w:cs="Times New Roman"/>
          <w:spacing w:val="-1"/>
        </w:rPr>
        <w:t>зань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Споживачем,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щодо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реєстрації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податкового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кредиту.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будь-якому</w:t>
      </w:r>
      <w:r w:rsidRPr="00831200">
        <w:rPr>
          <w:rFonts w:ascii="Times New Roman" w:hAnsi="Times New Roman" w:cs="Times New Roman"/>
        </w:rPr>
        <w:t xml:space="preserve"> з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цих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випадків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санкції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обмеження,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 xml:space="preserve">що </w:t>
      </w:r>
      <w:r w:rsidRPr="00831200">
        <w:rPr>
          <w:rFonts w:ascii="Times New Roman" w:hAnsi="Times New Roman" w:cs="Times New Roman"/>
          <w:spacing w:val="-1"/>
        </w:rPr>
        <w:t>передбачені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Договором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</w:rPr>
        <w:t xml:space="preserve">до </w:t>
      </w:r>
      <w:r w:rsidRPr="00831200">
        <w:rPr>
          <w:rFonts w:ascii="Times New Roman" w:hAnsi="Times New Roman" w:cs="Times New Roman"/>
          <w:spacing w:val="-1"/>
        </w:rPr>
        <w:t>Постачальника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застосовуються.</w:t>
      </w:r>
    </w:p>
    <w:p w:rsidR="00831200" w:rsidRPr="00831200" w:rsidRDefault="00831200" w:rsidP="00831200">
      <w:pPr>
        <w:numPr>
          <w:ilvl w:val="1"/>
          <w:numId w:val="4"/>
        </w:numPr>
        <w:tabs>
          <w:tab w:val="left" w:pos="6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Сплата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штрафних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санкцій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звільняє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Сторони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взятих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себе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зобов’язань,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умов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Договору.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Нарахування штрафних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санкцій</w:t>
      </w:r>
      <w:r w:rsidRPr="00831200">
        <w:rPr>
          <w:rFonts w:ascii="Times New Roman" w:hAnsi="Times New Roman" w:cs="Times New Roman"/>
        </w:rPr>
        <w:t xml:space="preserve"> є </w:t>
      </w:r>
      <w:r w:rsidRPr="00831200">
        <w:rPr>
          <w:rFonts w:ascii="Times New Roman" w:hAnsi="Times New Roman" w:cs="Times New Roman"/>
          <w:spacing w:val="-1"/>
        </w:rPr>
        <w:t>правом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4" w:right="107" w:hanging="444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</w:rPr>
        <w:t>7.13.</w:t>
      </w:r>
      <w:r w:rsidRPr="00831200">
        <w:rPr>
          <w:rFonts w:ascii="Times New Roman" w:hAnsi="Times New Roman" w:cs="Times New Roman"/>
          <w:spacing w:val="-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Відносини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Сторін,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врегульовані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Договором,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регулюються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Законом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«Про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ринок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газу»,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Правилами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постачання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газу,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Кодексом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Газотранспортних</w:t>
      </w:r>
      <w:r w:rsidRPr="00831200">
        <w:rPr>
          <w:rFonts w:ascii="Times New Roman" w:hAnsi="Times New Roman" w:cs="Times New Roman"/>
          <w:spacing w:val="7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Систем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Кодексом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Газорозподільних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Систем,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затвердженими</w:t>
      </w:r>
      <w:r w:rsidRPr="00831200">
        <w:rPr>
          <w:rFonts w:ascii="Times New Roman" w:hAnsi="Times New Roman" w:cs="Times New Roman"/>
        </w:rPr>
        <w:t xml:space="preserve"> 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установленому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порядку.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3592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8.    </w:t>
      </w:r>
      <w:r w:rsidRPr="00831200">
        <w:rPr>
          <w:rFonts w:ascii="Times New Roman" w:hAnsi="Times New Roman" w:cs="Times New Roman"/>
          <w:b/>
          <w:bCs/>
          <w:spacing w:val="23"/>
        </w:rPr>
        <w:t xml:space="preserve"> </w:t>
      </w:r>
      <w:proofErr w:type="gramStart"/>
      <w:r w:rsidRPr="00831200">
        <w:rPr>
          <w:rFonts w:ascii="Times New Roman" w:hAnsi="Times New Roman" w:cs="Times New Roman"/>
          <w:b/>
          <w:bCs/>
          <w:spacing w:val="-1"/>
        </w:rPr>
        <w:t>ФОРС</w:t>
      </w:r>
      <w:proofErr w:type="gramEnd"/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–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МАЖОР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55" w:right="106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8.1.</w:t>
      </w:r>
      <w:r w:rsidRPr="00831200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831200">
        <w:rPr>
          <w:rFonts w:ascii="Times New Roman" w:hAnsi="Times New Roman" w:cs="Times New Roman"/>
        </w:rPr>
        <w:t xml:space="preserve">При </w:t>
      </w:r>
      <w:r w:rsidRPr="00831200">
        <w:rPr>
          <w:rFonts w:ascii="Times New Roman" w:hAnsi="Times New Roman" w:cs="Times New Roman"/>
          <w:spacing w:val="-2"/>
        </w:rPr>
        <w:t>настанні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неможливості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часткового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виконання</w:t>
      </w:r>
      <w:r w:rsidRPr="00831200">
        <w:rPr>
          <w:rFonts w:ascii="Times New Roman" w:hAnsi="Times New Roman" w:cs="Times New Roman"/>
          <w:spacing w:val="4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будь-якою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зобов‘язань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цьому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Договору,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такі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як: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пожежа,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повінь,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землетрус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стихійні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lastRenderedPageBreak/>
        <w:t>лиха,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аварія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5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газопроводі,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війна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військові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дії,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блокада,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страйки,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законодавства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видання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органами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виконавчої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влади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нормативних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актів,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роблять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неможливим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виконання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зобов‘язань</w:t>
      </w:r>
      <w:proofErr w:type="gramEnd"/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цьому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інших,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залежать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обставин,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жодна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</w:t>
      </w:r>
      <w:r w:rsidRPr="00831200">
        <w:rPr>
          <w:rFonts w:ascii="Times New Roman" w:hAnsi="Times New Roman" w:cs="Times New Roman"/>
          <w:spacing w:val="6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несе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відповідальності.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Дані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обставини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повинні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бути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ідтверджені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ТПП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іншим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компетентним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органом.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55" w:right="106" w:hanging="360"/>
        <w:jc w:val="both"/>
        <w:rPr>
          <w:rFonts w:ascii="Times New Roman" w:hAnsi="Times New Roman" w:cs="Times New Roman"/>
          <w:spacing w:val="-1"/>
        </w:rPr>
        <w:sectPr w:rsidR="00831200" w:rsidRPr="00831200">
          <w:type w:val="continuous"/>
          <w:pgSz w:w="11910" w:h="16840"/>
          <w:pgMar w:top="780" w:right="740" w:bottom="280" w:left="1580" w:header="720" w:footer="720" w:gutter="0"/>
          <w:cols w:space="720" w:equalWidth="0">
            <w:col w:w="9590"/>
          </w:cols>
          <w:noEndnote/>
        </w:sect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numPr>
          <w:ilvl w:val="1"/>
          <w:numId w:val="3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before="34" w:after="0" w:line="240" w:lineRule="auto"/>
        <w:ind w:right="107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Про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форс-мажорних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термін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їхньої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дії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припинення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їх,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для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якої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вони</w:t>
      </w:r>
      <w:proofErr w:type="gramEnd"/>
      <w:r w:rsidRPr="00831200">
        <w:rPr>
          <w:rFonts w:ascii="Times New Roman" w:hAnsi="Times New Roman" w:cs="Times New Roman"/>
          <w:spacing w:val="6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наступили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сповіщає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іншу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Сторону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трьох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днів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моменту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настання</w:t>
      </w:r>
      <w:r w:rsidRPr="00831200">
        <w:rPr>
          <w:rFonts w:ascii="Times New Roman" w:hAnsi="Times New Roman" w:cs="Times New Roman"/>
          <w:spacing w:val="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таких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обставин.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Неповідомлення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невчасне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повідомлення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настання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форс-мажорних</w:t>
      </w:r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обставин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позбавляє</w:t>
      </w:r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посилатись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на</w:t>
      </w:r>
      <w:proofErr w:type="gramEnd"/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такі </w:t>
      </w:r>
      <w:r w:rsidRPr="00831200">
        <w:rPr>
          <w:rFonts w:ascii="Times New Roman" w:hAnsi="Times New Roman" w:cs="Times New Roman"/>
          <w:spacing w:val="-2"/>
        </w:rPr>
        <w:t>обставини.</w:t>
      </w:r>
    </w:p>
    <w:p w:rsidR="00831200" w:rsidRPr="00831200" w:rsidRDefault="00831200" w:rsidP="00831200">
      <w:pPr>
        <w:numPr>
          <w:ilvl w:val="1"/>
          <w:numId w:val="3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Настання</w:t>
      </w:r>
      <w:r w:rsidRPr="00831200">
        <w:rPr>
          <w:rFonts w:ascii="Times New Roman" w:hAnsi="Times New Roman" w:cs="Times New Roman"/>
          <w:spacing w:val="2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форс-мажорних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звільняє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Споживача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обов‘язку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оплати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обсяг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фактично</w:t>
      </w:r>
      <w:r w:rsidRPr="00831200">
        <w:rPr>
          <w:rFonts w:ascii="Times New Roman" w:hAnsi="Times New Roman" w:cs="Times New Roman"/>
          <w:spacing w:val="4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поставленого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газу.</w:t>
      </w:r>
    </w:p>
    <w:p w:rsidR="00831200" w:rsidRPr="00831200" w:rsidRDefault="00831200" w:rsidP="00831200">
      <w:pPr>
        <w:numPr>
          <w:ilvl w:val="1"/>
          <w:numId w:val="3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</w:rPr>
        <w:t>При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припиненні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зазначених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пункті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</w:rPr>
        <w:t>8.1,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одна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повинна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без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зволікання,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буд</w:t>
      </w:r>
      <w:proofErr w:type="gramStart"/>
      <w:r w:rsidRPr="00831200">
        <w:rPr>
          <w:rFonts w:ascii="Times New Roman" w:hAnsi="Times New Roman" w:cs="Times New Roman"/>
          <w:spacing w:val="-2"/>
        </w:rPr>
        <w:t>ь-</w:t>
      </w:r>
      <w:proofErr w:type="gramEnd"/>
      <w:r w:rsidRPr="00831200">
        <w:rPr>
          <w:rFonts w:ascii="Times New Roman" w:hAnsi="Times New Roman" w:cs="Times New Roman"/>
          <w:spacing w:val="5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якими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доступними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засобами,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письмово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сповістити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них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іншу</w:t>
      </w:r>
      <w:r w:rsidRPr="00831200">
        <w:rPr>
          <w:rFonts w:ascii="Times New Roman" w:hAnsi="Times New Roman" w:cs="Times New Roman"/>
          <w:spacing w:val="2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Сторону.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повідомленні</w:t>
      </w:r>
      <w:r w:rsidRPr="00831200">
        <w:rPr>
          <w:rFonts w:ascii="Times New Roman" w:hAnsi="Times New Roman" w:cs="Times New Roman"/>
          <w:spacing w:val="5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вказується</w:t>
      </w:r>
      <w:r w:rsidRPr="00831200">
        <w:rPr>
          <w:rFonts w:ascii="Times New Roman" w:hAnsi="Times New Roman" w:cs="Times New Roman"/>
          <w:spacing w:val="-1"/>
        </w:rPr>
        <w:t xml:space="preserve"> термін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передбачається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виконати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зобов'язання </w:t>
      </w:r>
      <w:r w:rsidRPr="00831200">
        <w:rPr>
          <w:rFonts w:ascii="Times New Roman" w:hAnsi="Times New Roman" w:cs="Times New Roman"/>
        </w:rPr>
        <w:t xml:space="preserve">за </w:t>
      </w:r>
      <w:r w:rsidRPr="00831200">
        <w:rPr>
          <w:rFonts w:ascii="Times New Roman" w:hAnsi="Times New Roman" w:cs="Times New Roman"/>
          <w:spacing w:val="-2"/>
        </w:rPr>
        <w:t>даним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Договором.</w:t>
      </w:r>
    </w:p>
    <w:p w:rsidR="00831200" w:rsidRPr="00831200" w:rsidRDefault="00831200" w:rsidP="00831200">
      <w:pPr>
        <w:numPr>
          <w:ilvl w:val="1"/>
          <w:numId w:val="3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випадках,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передбачених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п.8.1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Договору,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термін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виконання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Стороною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своїх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зобов'язань</w:t>
      </w:r>
      <w:r w:rsidRPr="00831200">
        <w:rPr>
          <w:rFonts w:ascii="Times New Roman" w:hAnsi="Times New Roman" w:cs="Times New Roman"/>
          <w:spacing w:val="100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даним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Договором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переносяться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відповідно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часу,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якого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діють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такі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обставини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і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наслідки.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2253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 xml:space="preserve">9.  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ПОРЯДОК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РОЗВ</w:t>
      </w:r>
      <w:proofErr w:type="gramStart"/>
      <w:r w:rsidRPr="00831200">
        <w:rPr>
          <w:rFonts w:ascii="Times New Roman" w:hAnsi="Times New Roman" w:cs="Times New Roman"/>
          <w:b/>
          <w:bCs/>
          <w:spacing w:val="-2"/>
        </w:rPr>
        <w:t>`Я</w:t>
      </w:r>
      <w:proofErr w:type="gramEnd"/>
      <w:r w:rsidRPr="00831200">
        <w:rPr>
          <w:rFonts w:ascii="Times New Roman" w:hAnsi="Times New Roman" w:cs="Times New Roman"/>
          <w:b/>
          <w:bCs/>
          <w:spacing w:val="-2"/>
        </w:rPr>
        <w:t xml:space="preserve">ЗАННЯ </w:t>
      </w:r>
      <w:r w:rsidRPr="00831200">
        <w:rPr>
          <w:rFonts w:ascii="Times New Roman" w:hAnsi="Times New Roman" w:cs="Times New Roman"/>
          <w:b/>
          <w:bCs/>
          <w:spacing w:val="-1"/>
        </w:rPr>
        <w:t>СПОРІВ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ТА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СУПЕРЕЧОК</w:t>
      </w:r>
    </w:p>
    <w:p w:rsidR="00831200" w:rsidRPr="00831200" w:rsidRDefault="00831200" w:rsidP="00831200">
      <w:pPr>
        <w:numPr>
          <w:ilvl w:val="1"/>
          <w:numId w:val="2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after="0" w:line="239" w:lineRule="exact"/>
        <w:ind w:hanging="360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Всі спори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суперечки,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виникають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між</w:t>
      </w:r>
      <w:r w:rsidRPr="00831200">
        <w:rPr>
          <w:rFonts w:ascii="Times New Roman" w:hAnsi="Times New Roman" w:cs="Times New Roman"/>
          <w:spacing w:val="-2"/>
        </w:rPr>
        <w:t xml:space="preserve"> Сторонами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вирішуються</w:t>
      </w:r>
      <w:r w:rsidRPr="00831200">
        <w:rPr>
          <w:rFonts w:ascii="Times New Roman" w:hAnsi="Times New Roman" w:cs="Times New Roman"/>
          <w:spacing w:val="-1"/>
        </w:rPr>
        <w:t xml:space="preserve"> шляхом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переговорі</w:t>
      </w:r>
      <w:proofErr w:type="gramStart"/>
      <w:r w:rsidRPr="00831200">
        <w:rPr>
          <w:rFonts w:ascii="Times New Roman" w:hAnsi="Times New Roman" w:cs="Times New Roman"/>
          <w:spacing w:val="-1"/>
        </w:rPr>
        <w:t>в</w:t>
      </w:r>
      <w:proofErr w:type="gramEnd"/>
      <w:r w:rsidRPr="00831200">
        <w:rPr>
          <w:rFonts w:ascii="Times New Roman" w:hAnsi="Times New Roman" w:cs="Times New Roman"/>
          <w:spacing w:val="-1"/>
        </w:rPr>
        <w:t>.</w:t>
      </w:r>
    </w:p>
    <w:p w:rsidR="00831200" w:rsidRPr="00831200" w:rsidRDefault="00831200" w:rsidP="00831200">
      <w:pPr>
        <w:numPr>
          <w:ilvl w:val="1"/>
          <w:numId w:val="2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недосягнення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згоди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шляхом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переговорів,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мають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звернутися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із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заявою</w:t>
      </w:r>
      <w:r w:rsidRPr="00831200">
        <w:rPr>
          <w:rFonts w:ascii="Times New Roman" w:hAnsi="Times New Roman" w:cs="Times New Roman"/>
          <w:spacing w:val="6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вирішення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спору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Регулятора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ринку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передати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розгляд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5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суду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відповідності </w:t>
      </w:r>
      <w:r w:rsidRPr="00831200">
        <w:rPr>
          <w:rFonts w:ascii="Times New Roman" w:hAnsi="Times New Roman" w:cs="Times New Roman"/>
        </w:rPr>
        <w:t xml:space="preserve">з </w:t>
      </w:r>
      <w:r w:rsidRPr="00831200">
        <w:rPr>
          <w:rFonts w:ascii="Times New Roman" w:hAnsi="Times New Roman" w:cs="Times New Roman"/>
          <w:spacing w:val="-2"/>
        </w:rPr>
        <w:t xml:space="preserve">чинним </w:t>
      </w:r>
      <w:r w:rsidRPr="00831200">
        <w:rPr>
          <w:rFonts w:ascii="Times New Roman" w:hAnsi="Times New Roman" w:cs="Times New Roman"/>
          <w:spacing w:val="-1"/>
        </w:rPr>
        <w:t>законодавством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України.</w:t>
      </w:r>
    </w:p>
    <w:p w:rsidR="00831200" w:rsidRPr="00831200" w:rsidRDefault="00831200" w:rsidP="00831200">
      <w:pPr>
        <w:numPr>
          <w:ilvl w:val="1"/>
          <w:numId w:val="2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Переговори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заходом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досудового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врегулювання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спорі</w:t>
      </w:r>
      <w:proofErr w:type="gramStart"/>
      <w:r w:rsidRPr="00831200">
        <w:rPr>
          <w:rFonts w:ascii="Times New Roman" w:hAnsi="Times New Roman" w:cs="Times New Roman"/>
          <w:spacing w:val="-1"/>
        </w:rPr>
        <w:t>в</w:t>
      </w:r>
      <w:proofErr w:type="gramEnd"/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суперечок.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Дан</w:t>
      </w:r>
      <w:proofErr w:type="gramEnd"/>
      <w:r w:rsidRPr="00831200">
        <w:rPr>
          <w:rFonts w:ascii="Times New Roman" w:hAnsi="Times New Roman" w:cs="Times New Roman"/>
          <w:spacing w:val="-1"/>
        </w:rPr>
        <w:t>і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спори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т.ч.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звернення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 xml:space="preserve">до </w:t>
      </w:r>
      <w:r w:rsidRPr="00831200">
        <w:rPr>
          <w:rFonts w:ascii="Times New Roman" w:hAnsi="Times New Roman" w:cs="Times New Roman"/>
          <w:spacing w:val="-2"/>
        </w:rPr>
        <w:t>Регулятора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ринку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позбавляють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жодну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звернутися</w:t>
      </w:r>
      <w:r w:rsidRPr="00831200">
        <w:rPr>
          <w:rFonts w:ascii="Times New Roman" w:hAnsi="Times New Roman" w:cs="Times New Roman"/>
          <w:spacing w:val="88"/>
        </w:rPr>
        <w:t xml:space="preserve"> </w:t>
      </w:r>
      <w:r w:rsidRPr="00831200">
        <w:rPr>
          <w:rFonts w:ascii="Times New Roman" w:hAnsi="Times New Roman" w:cs="Times New Roman"/>
        </w:rPr>
        <w:t xml:space="preserve">до </w:t>
      </w:r>
      <w:r w:rsidRPr="00831200">
        <w:rPr>
          <w:rFonts w:ascii="Times New Roman" w:hAnsi="Times New Roman" w:cs="Times New Roman"/>
          <w:spacing w:val="-3"/>
        </w:rPr>
        <w:t>суду.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2795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>10.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СТРОК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ДІЇ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ДОГОВОРУ </w:t>
      </w:r>
      <w:r w:rsidRPr="00831200">
        <w:rPr>
          <w:rFonts w:ascii="Times New Roman" w:hAnsi="Times New Roman" w:cs="Times New Roman"/>
          <w:b/>
          <w:bCs/>
        </w:rPr>
        <w:t>ТА</w:t>
      </w:r>
      <w:r w:rsidRPr="00831200">
        <w:rPr>
          <w:rFonts w:ascii="Times New Roman" w:hAnsi="Times New Roman" w:cs="Times New Roman"/>
          <w:b/>
          <w:bCs/>
          <w:spacing w:val="-1"/>
        </w:rPr>
        <w:t xml:space="preserve"> ІНШІ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УМОВИ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набирає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чинності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моменту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його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підписання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діє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31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грудня</w:t>
      </w:r>
      <w:r w:rsidRPr="00831200">
        <w:rPr>
          <w:rFonts w:ascii="Times New Roman" w:hAnsi="Times New Roman" w:cs="Times New Roman"/>
          <w:spacing w:val="13"/>
        </w:rPr>
        <w:t xml:space="preserve"> </w:t>
      </w:r>
      <w:r w:rsidRPr="00831200">
        <w:rPr>
          <w:rFonts w:ascii="Times New Roman" w:hAnsi="Times New Roman" w:cs="Times New Roman"/>
        </w:rPr>
        <w:t>2017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року,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частині</w:t>
      </w:r>
      <w:r w:rsidRPr="00831200">
        <w:rPr>
          <w:rFonts w:ascii="Times New Roman" w:hAnsi="Times New Roman" w:cs="Times New Roman"/>
          <w:spacing w:val="5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виконаних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зобов‘язань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їх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повного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виконання.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випадку,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якщо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жодна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заявить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св</w:t>
      </w:r>
      <w:proofErr w:type="gramEnd"/>
      <w:r w:rsidRPr="00831200">
        <w:rPr>
          <w:rFonts w:ascii="Times New Roman" w:hAnsi="Times New Roman" w:cs="Times New Roman"/>
          <w:spacing w:val="-1"/>
        </w:rPr>
        <w:t>ій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намір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розірвати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та/або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внести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зміни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нього,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даний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Договір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вважається</w:t>
      </w:r>
      <w:r w:rsidRPr="00831200">
        <w:rPr>
          <w:rFonts w:ascii="Times New Roman" w:hAnsi="Times New Roman" w:cs="Times New Roman"/>
          <w:spacing w:val="3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автоматично</w:t>
      </w:r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пролонгованим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аналогічних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урахуванням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всіх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додатків</w:t>
      </w:r>
      <w:r w:rsidRPr="00831200">
        <w:rPr>
          <w:rFonts w:ascii="Times New Roman" w:hAnsi="Times New Roman" w:cs="Times New Roman"/>
          <w:spacing w:val="15"/>
        </w:rPr>
        <w:t xml:space="preserve"> </w:t>
      </w:r>
      <w:r w:rsidRPr="00831200">
        <w:rPr>
          <w:rFonts w:ascii="Times New Roman" w:hAnsi="Times New Roman" w:cs="Times New Roman"/>
        </w:rPr>
        <w:t>до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нього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кожен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наступний</w:t>
      </w:r>
      <w:r w:rsidRPr="00831200">
        <w:rPr>
          <w:rFonts w:ascii="Times New Roman" w:hAnsi="Times New Roman" w:cs="Times New Roman"/>
          <w:spacing w:val="7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рік.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Умови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можуть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бути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змінені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spacing w:val="-1"/>
        </w:rPr>
        <w:t>ідставі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нормативних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актів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Верховної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Ради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України,</w:t>
      </w:r>
      <w:r w:rsidRPr="00831200">
        <w:rPr>
          <w:rFonts w:ascii="Times New Roman" w:hAnsi="Times New Roman" w:cs="Times New Roman"/>
          <w:spacing w:val="6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Кабінету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Міністрів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НКРЕКП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або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іншого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органу,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що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регулює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відносини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поставок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правил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роботи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ринку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України,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шляхом</w:t>
      </w:r>
      <w:r w:rsidRPr="00831200">
        <w:rPr>
          <w:rFonts w:ascii="Times New Roman" w:hAnsi="Times New Roman" w:cs="Times New Roman"/>
          <w:spacing w:val="-2"/>
        </w:rPr>
        <w:t xml:space="preserve"> підписання</w:t>
      </w:r>
      <w:r w:rsidRPr="00831200">
        <w:rPr>
          <w:rFonts w:ascii="Times New Roman" w:hAnsi="Times New Roman" w:cs="Times New Roman"/>
          <w:spacing w:val="-1"/>
        </w:rPr>
        <w:t xml:space="preserve"> відповідних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додаткових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угод.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360"/>
        <w:jc w:val="both"/>
        <w:rPr>
          <w:rFonts w:ascii="Times New Roman" w:hAnsi="Times New Roman" w:cs="Times New Roman"/>
          <w:spacing w:val="-2"/>
        </w:rPr>
      </w:pPr>
      <w:r w:rsidRPr="00831200">
        <w:rPr>
          <w:rFonts w:ascii="Times New Roman" w:hAnsi="Times New Roman" w:cs="Times New Roman"/>
          <w:spacing w:val="-1"/>
        </w:rPr>
        <w:t>Всі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доповнення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додаткові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угоди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набирають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чинності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мають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перевагу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над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раніше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укладеними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над</w:t>
      </w:r>
      <w:r w:rsidRPr="00831200">
        <w:rPr>
          <w:rFonts w:ascii="Times New Roman" w:hAnsi="Times New Roman" w:cs="Times New Roman"/>
          <w:spacing w:val="20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положеннями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разі,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</w:rPr>
        <w:t>коли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вони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укладені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письмовій</w:t>
      </w:r>
      <w:r w:rsidRPr="00831200">
        <w:rPr>
          <w:rFonts w:ascii="Times New Roman" w:hAnsi="Times New Roman" w:cs="Times New Roman"/>
          <w:spacing w:val="1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формі,</w:t>
      </w:r>
      <w:r w:rsidRPr="00831200">
        <w:rPr>
          <w:rFonts w:ascii="Times New Roman" w:hAnsi="Times New Roman" w:cs="Times New Roman"/>
          <w:spacing w:val="6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мають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дату,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номер,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посилання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даний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2"/>
        </w:rPr>
        <w:t>р</w:t>
      </w:r>
      <w:proofErr w:type="gramEnd"/>
      <w:r w:rsidRPr="00831200">
        <w:rPr>
          <w:rFonts w:ascii="Times New Roman" w:hAnsi="Times New Roman" w:cs="Times New Roman"/>
          <w:spacing w:val="-2"/>
        </w:rPr>
        <w:t>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підписи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уповноважених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представників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</w:t>
      </w:r>
      <w:r w:rsidRPr="00831200">
        <w:rPr>
          <w:rFonts w:ascii="Times New Roman" w:hAnsi="Times New Roman" w:cs="Times New Roman"/>
          <w:spacing w:val="11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оригінальні </w:t>
      </w:r>
      <w:r w:rsidRPr="00831200">
        <w:rPr>
          <w:rFonts w:ascii="Times New Roman" w:hAnsi="Times New Roman" w:cs="Times New Roman"/>
          <w:spacing w:val="-2"/>
        </w:rPr>
        <w:t>печатки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підприємств.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Кожна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право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припинити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дію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достроково,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якщо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</w:t>
      </w:r>
      <w:r w:rsidRPr="00831200">
        <w:rPr>
          <w:rFonts w:ascii="Times New Roman" w:hAnsi="Times New Roman" w:cs="Times New Roman"/>
          <w:spacing w:val="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невиконаних</w:t>
      </w:r>
      <w:r w:rsidRPr="00831200">
        <w:rPr>
          <w:rFonts w:ascii="Times New Roman" w:hAnsi="Times New Roman" w:cs="Times New Roman"/>
          <w:spacing w:val="6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зобов‘язань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перед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іншою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Стороною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попередить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це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останню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письмово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</w:rPr>
        <w:t>за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30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календарних</w:t>
      </w:r>
      <w:r w:rsidRPr="00831200">
        <w:rPr>
          <w:rFonts w:ascii="Times New Roman" w:hAnsi="Times New Roman" w:cs="Times New Roman"/>
          <w:spacing w:val="7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</w:t>
      </w:r>
      <w:proofErr w:type="gramStart"/>
      <w:r w:rsidRPr="00831200">
        <w:rPr>
          <w:rFonts w:ascii="Times New Roman" w:hAnsi="Times New Roman" w:cs="Times New Roman"/>
          <w:spacing w:val="-1"/>
        </w:rPr>
        <w:t>в</w:t>
      </w:r>
      <w:proofErr w:type="gramEnd"/>
      <w:r w:rsidRPr="00831200">
        <w:rPr>
          <w:rFonts w:ascii="Times New Roman" w:hAnsi="Times New Roman" w:cs="Times New Roman"/>
          <w:spacing w:val="-1"/>
        </w:rPr>
        <w:t>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Змі</w:t>
      </w:r>
      <w:proofErr w:type="gramStart"/>
      <w:r w:rsidRPr="00831200">
        <w:rPr>
          <w:rFonts w:ascii="Times New Roman" w:hAnsi="Times New Roman" w:cs="Times New Roman"/>
          <w:spacing w:val="-1"/>
        </w:rPr>
        <w:t>ст</w:t>
      </w:r>
      <w:proofErr w:type="gramEnd"/>
      <w:r w:rsidRPr="00831200">
        <w:rPr>
          <w:rFonts w:ascii="Times New Roman" w:hAnsi="Times New Roman" w:cs="Times New Roman"/>
          <w:spacing w:val="-1"/>
        </w:rPr>
        <w:t xml:space="preserve"> Договору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його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додатків</w:t>
      </w:r>
      <w:r w:rsidRPr="00831200">
        <w:rPr>
          <w:rFonts w:ascii="Times New Roman" w:hAnsi="Times New Roman" w:cs="Times New Roman"/>
          <w:spacing w:val="1"/>
        </w:rPr>
        <w:t xml:space="preserve"> </w:t>
      </w:r>
      <w:r w:rsidRPr="00831200">
        <w:rPr>
          <w:rFonts w:ascii="Times New Roman" w:hAnsi="Times New Roman" w:cs="Times New Roman"/>
        </w:rPr>
        <w:t>є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комерційною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таємницею</w:t>
      </w:r>
      <w:r w:rsidRPr="00831200">
        <w:rPr>
          <w:rFonts w:ascii="Times New Roman" w:hAnsi="Times New Roman" w:cs="Times New Roman"/>
        </w:rPr>
        <w:t xml:space="preserve"> і</w:t>
      </w:r>
      <w:r w:rsidRPr="00831200">
        <w:rPr>
          <w:rFonts w:ascii="Times New Roman" w:hAnsi="Times New Roman" w:cs="Times New Roman"/>
          <w:spacing w:val="-1"/>
        </w:rPr>
        <w:t xml:space="preserve"> не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підлягає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розголошенню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без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згоди</w:t>
      </w:r>
      <w:r w:rsidRPr="00831200">
        <w:rPr>
          <w:rFonts w:ascii="Times New Roman" w:hAnsi="Times New Roman" w:cs="Times New Roman"/>
          <w:spacing w:val="5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іншої Сторони.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</w:rPr>
      </w:pPr>
      <w:proofErr w:type="gramStart"/>
      <w:r w:rsidRPr="00831200">
        <w:rPr>
          <w:rFonts w:ascii="Times New Roman" w:hAnsi="Times New Roman" w:cs="Times New Roman"/>
        </w:rPr>
        <w:t>З</w:t>
      </w:r>
      <w:proofErr w:type="gramEnd"/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підписанням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даного</w:t>
      </w:r>
      <w:r w:rsidRPr="00831200">
        <w:rPr>
          <w:rFonts w:ascii="Times New Roman" w:hAnsi="Times New Roman" w:cs="Times New Roman"/>
          <w:spacing w:val="2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втрачають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чинність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</w:rPr>
        <w:t>всі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</w:t>
      </w:r>
      <w:r w:rsidRPr="00831200">
        <w:rPr>
          <w:rFonts w:ascii="Times New Roman" w:hAnsi="Times New Roman" w:cs="Times New Roman"/>
          <w:spacing w:val="2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угоди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</w:rPr>
        <w:t>з</w:t>
      </w:r>
      <w:r w:rsidRPr="00831200">
        <w:rPr>
          <w:rFonts w:ascii="Times New Roman" w:hAnsi="Times New Roman" w:cs="Times New Roman"/>
          <w:spacing w:val="2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цього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предмету,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укладені</w:t>
      </w:r>
      <w:r w:rsidRPr="00831200">
        <w:rPr>
          <w:rFonts w:ascii="Times New Roman" w:hAnsi="Times New Roman" w:cs="Times New Roman"/>
          <w:spacing w:val="8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Сторонами</w:t>
      </w:r>
      <w:r w:rsidRPr="00831200">
        <w:rPr>
          <w:rFonts w:ascii="Times New Roman" w:hAnsi="Times New Roman" w:cs="Times New Roman"/>
          <w:spacing w:val="-3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раніше.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8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додатки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нього,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підписані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факсу/сканкопії</w:t>
      </w:r>
      <w:r w:rsidRPr="00831200">
        <w:rPr>
          <w:rFonts w:ascii="Times New Roman" w:hAnsi="Times New Roman" w:cs="Times New Roman"/>
          <w:spacing w:val="2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оригіналів,</w:t>
      </w:r>
      <w:r w:rsidRPr="00831200">
        <w:rPr>
          <w:rFonts w:ascii="Times New Roman" w:hAnsi="Times New Roman" w:cs="Times New Roman"/>
          <w:spacing w:val="2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переданих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електронною</w:t>
      </w:r>
      <w:r w:rsidRPr="00831200">
        <w:rPr>
          <w:rFonts w:ascii="Times New Roman" w:hAnsi="Times New Roman" w:cs="Times New Roman"/>
          <w:spacing w:val="5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поштою,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мають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юридичну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силу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до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моменту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підтвердження</w:t>
      </w:r>
      <w:r w:rsidRPr="0083120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оригіналами</w:t>
      </w:r>
      <w:r w:rsidRPr="008312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даних</w:t>
      </w:r>
      <w:r w:rsidRPr="008312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документів</w:t>
      </w:r>
      <w:r w:rsidRPr="00831200">
        <w:rPr>
          <w:rFonts w:ascii="Times New Roman" w:hAnsi="Times New Roman" w:cs="Times New Roman"/>
          <w:spacing w:val="-1"/>
        </w:rPr>
        <w:t>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Догові</w:t>
      </w:r>
      <w:proofErr w:type="gramStart"/>
      <w:r w:rsidRPr="00831200">
        <w:rPr>
          <w:rFonts w:ascii="Times New Roman" w:hAnsi="Times New Roman" w:cs="Times New Roman"/>
          <w:spacing w:val="-1"/>
        </w:rPr>
        <w:t>р</w:t>
      </w:r>
      <w:proofErr w:type="gramEnd"/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складено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українською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мовою</w:t>
      </w:r>
      <w:r w:rsidRPr="00831200">
        <w:rPr>
          <w:rFonts w:ascii="Times New Roman" w:hAnsi="Times New Roman" w:cs="Times New Roman"/>
          <w:spacing w:val="37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двох</w:t>
      </w:r>
      <w:r w:rsidRPr="00831200">
        <w:rPr>
          <w:rFonts w:ascii="Times New Roman" w:hAnsi="Times New Roman" w:cs="Times New Roman"/>
          <w:spacing w:val="3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примірниках</w:t>
      </w:r>
      <w:r w:rsidRPr="00831200">
        <w:rPr>
          <w:rFonts w:ascii="Times New Roman" w:hAnsi="Times New Roman" w:cs="Times New Roman"/>
          <w:spacing w:val="33"/>
        </w:rPr>
        <w:t xml:space="preserve"> </w:t>
      </w:r>
      <w:r w:rsidRPr="00831200">
        <w:rPr>
          <w:rFonts w:ascii="Times New Roman" w:hAnsi="Times New Roman" w:cs="Times New Roman"/>
        </w:rPr>
        <w:t>–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одному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</w:rPr>
        <w:t>для</w:t>
      </w:r>
      <w:r w:rsidRPr="00831200">
        <w:rPr>
          <w:rFonts w:ascii="Times New Roman" w:hAnsi="Times New Roman" w:cs="Times New Roman"/>
          <w:spacing w:val="3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кожної</w:t>
      </w:r>
      <w:r w:rsidRPr="00831200">
        <w:rPr>
          <w:rFonts w:ascii="Times New Roman" w:hAnsi="Times New Roman" w:cs="Times New Roman"/>
          <w:spacing w:val="35"/>
        </w:rPr>
        <w:t xml:space="preserve"> </w:t>
      </w:r>
      <w:r w:rsidRPr="00831200">
        <w:rPr>
          <w:rFonts w:ascii="Times New Roman" w:hAnsi="Times New Roman" w:cs="Times New Roman"/>
        </w:rPr>
        <w:t>зі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Сторін.</w:t>
      </w:r>
      <w:r w:rsidRPr="00831200">
        <w:rPr>
          <w:rFonts w:ascii="Times New Roman" w:hAnsi="Times New Roman" w:cs="Times New Roman"/>
          <w:spacing w:val="6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Кожний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 xml:space="preserve">примірник </w:t>
      </w:r>
      <w:r w:rsidRPr="00831200">
        <w:rPr>
          <w:rFonts w:ascii="Times New Roman" w:hAnsi="Times New Roman" w:cs="Times New Roman"/>
          <w:spacing w:val="-1"/>
        </w:rPr>
        <w:t>має</w:t>
      </w:r>
      <w:r w:rsidRPr="00831200">
        <w:rPr>
          <w:rFonts w:ascii="Times New Roman" w:hAnsi="Times New Roman" w:cs="Times New Roman"/>
          <w:spacing w:val="-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однакову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юридичну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силу.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18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До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цього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Споживач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повинен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додати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копії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установчих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документів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заявку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67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укладення</w:t>
      </w:r>
      <w:r w:rsidRPr="00831200">
        <w:rPr>
          <w:rFonts w:ascii="Times New Roman" w:hAnsi="Times New Roman" w:cs="Times New Roman"/>
          <w:spacing w:val="4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договору,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</w:rPr>
        <w:t>в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якій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зазначити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proofErr w:type="gramStart"/>
      <w:r w:rsidRPr="00831200">
        <w:rPr>
          <w:rFonts w:ascii="Times New Roman" w:hAnsi="Times New Roman" w:cs="Times New Roman"/>
          <w:spacing w:val="-1"/>
        </w:rPr>
        <w:t>св</w:t>
      </w:r>
      <w:proofErr w:type="gramEnd"/>
      <w:r w:rsidRPr="00831200">
        <w:rPr>
          <w:rFonts w:ascii="Times New Roman" w:hAnsi="Times New Roman" w:cs="Times New Roman"/>
          <w:spacing w:val="-1"/>
        </w:rPr>
        <w:t>ій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персональний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ЕІС-код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очікувані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об’єми</w:t>
      </w:r>
      <w:r w:rsidRPr="00831200">
        <w:rPr>
          <w:rFonts w:ascii="Times New Roman" w:hAnsi="Times New Roman" w:cs="Times New Roman"/>
          <w:spacing w:val="4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(обсяги)</w:t>
      </w:r>
      <w:r w:rsidRPr="00831200">
        <w:rPr>
          <w:rFonts w:ascii="Times New Roman" w:hAnsi="Times New Roman" w:cs="Times New Roman"/>
          <w:spacing w:val="2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споживання</w:t>
      </w:r>
      <w:r w:rsidRPr="00831200">
        <w:rPr>
          <w:rFonts w:ascii="Times New Roman" w:hAnsi="Times New Roman" w:cs="Times New Roman"/>
          <w:spacing w:val="-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природного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газу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період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дії Договору;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330"/>
        </w:tabs>
        <w:kinsoku w:val="0"/>
        <w:overflowPunct w:val="0"/>
        <w:autoSpaceDE w:val="0"/>
        <w:autoSpaceDN w:val="0"/>
        <w:adjustRightInd w:val="0"/>
        <w:spacing w:after="0" w:line="240" w:lineRule="exact"/>
        <w:ind w:left="1329" w:hanging="633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>Постачальник</w:t>
      </w:r>
      <w:r w:rsidRPr="00831200">
        <w:rPr>
          <w:rFonts w:ascii="Times New Roman" w:hAnsi="Times New Roman" w:cs="Times New Roman"/>
        </w:rPr>
        <w:t xml:space="preserve"> є </w:t>
      </w:r>
      <w:r w:rsidRPr="00831200">
        <w:rPr>
          <w:rFonts w:ascii="Times New Roman" w:hAnsi="Times New Roman" w:cs="Times New Roman"/>
          <w:spacing w:val="-2"/>
        </w:rPr>
        <w:t xml:space="preserve">платником </w:t>
      </w:r>
      <w:r w:rsidRPr="00831200">
        <w:rPr>
          <w:rFonts w:ascii="Times New Roman" w:hAnsi="Times New Roman" w:cs="Times New Roman"/>
          <w:spacing w:val="-1"/>
        </w:rPr>
        <w:t>податку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прибуток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загальних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33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329" w:hanging="633"/>
        <w:rPr>
          <w:rFonts w:ascii="Times New Roman" w:hAnsi="Times New Roman" w:cs="Times New Roman"/>
          <w:spacing w:val="-1"/>
        </w:rPr>
      </w:pPr>
      <w:r w:rsidRPr="00831200">
        <w:rPr>
          <w:rFonts w:ascii="Times New Roman" w:hAnsi="Times New Roman" w:cs="Times New Roman"/>
          <w:spacing w:val="-1"/>
        </w:rPr>
        <w:t xml:space="preserve">Споживач </w:t>
      </w:r>
      <w:r w:rsidRPr="00831200">
        <w:rPr>
          <w:rFonts w:ascii="Times New Roman" w:hAnsi="Times New Roman" w:cs="Times New Roman"/>
        </w:rPr>
        <w:t xml:space="preserve">є </w:t>
      </w:r>
      <w:r w:rsidRPr="00831200">
        <w:rPr>
          <w:rFonts w:ascii="Times New Roman" w:hAnsi="Times New Roman" w:cs="Times New Roman"/>
          <w:spacing w:val="-2"/>
        </w:rPr>
        <w:t xml:space="preserve">платником </w:t>
      </w:r>
      <w:r w:rsidRPr="00831200">
        <w:rPr>
          <w:rFonts w:ascii="Times New Roman" w:hAnsi="Times New Roman" w:cs="Times New Roman"/>
          <w:spacing w:val="-1"/>
        </w:rPr>
        <w:t>податку</w:t>
      </w:r>
      <w:r w:rsidRPr="00831200">
        <w:rPr>
          <w:rFonts w:ascii="Times New Roman" w:hAnsi="Times New Roman" w:cs="Times New Roman"/>
          <w:spacing w:val="-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прибуток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загальних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умовах.</w:t>
      </w:r>
    </w:p>
    <w:p w:rsidR="00831200" w:rsidRPr="00831200" w:rsidRDefault="00831200" w:rsidP="00831200">
      <w:pPr>
        <w:numPr>
          <w:ilvl w:val="1"/>
          <w:numId w:val="1"/>
        </w:numPr>
        <w:tabs>
          <w:tab w:val="left" w:pos="133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" w:hanging="360"/>
        <w:jc w:val="both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spacing w:val="-1"/>
        </w:rPr>
        <w:t>Сторони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зобов’язуються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протягом</w:t>
      </w:r>
      <w:r w:rsidRPr="00831200">
        <w:rPr>
          <w:rFonts w:ascii="Times New Roman" w:hAnsi="Times New Roman" w:cs="Times New Roman"/>
          <w:spacing w:val="1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5-ти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календарних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днів</w:t>
      </w:r>
      <w:r w:rsidRPr="00831200">
        <w:rPr>
          <w:rFonts w:ascii="Times New Roman" w:hAnsi="Times New Roman" w:cs="Times New Roman"/>
          <w:spacing w:val="1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письмово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повідомити</w:t>
      </w:r>
      <w:r w:rsidRPr="00831200">
        <w:rPr>
          <w:rFonts w:ascii="Times New Roman" w:hAnsi="Times New Roman" w:cs="Times New Roman"/>
          <w:spacing w:val="1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одна</w:t>
      </w:r>
      <w:r w:rsidRPr="00831200">
        <w:rPr>
          <w:rFonts w:ascii="Times New Roman" w:hAnsi="Times New Roman" w:cs="Times New Roman"/>
          <w:spacing w:val="1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одну</w:t>
      </w:r>
      <w:r w:rsidRPr="00831200">
        <w:rPr>
          <w:rFonts w:ascii="Times New Roman" w:hAnsi="Times New Roman" w:cs="Times New Roman"/>
          <w:spacing w:val="12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про</w:t>
      </w:r>
      <w:r w:rsidRPr="00831200">
        <w:rPr>
          <w:rFonts w:ascii="Times New Roman" w:hAnsi="Times New Roman" w:cs="Times New Roman"/>
          <w:spacing w:val="7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наступне:</w:t>
      </w:r>
      <w:r w:rsidRPr="00831200">
        <w:rPr>
          <w:rFonts w:ascii="Times New Roman" w:hAnsi="Times New Roman" w:cs="Times New Roman"/>
          <w:spacing w:val="8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зміни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адреси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(юридичної,</w:t>
      </w:r>
      <w:r w:rsidRPr="00831200">
        <w:rPr>
          <w:rFonts w:ascii="Times New Roman" w:hAnsi="Times New Roman" w:cs="Times New Roman"/>
          <w:spacing w:val="7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фактичної),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банківських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реквізитів,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реквізитів</w:t>
      </w:r>
      <w:r w:rsidRPr="00831200">
        <w:rPr>
          <w:rFonts w:ascii="Times New Roman" w:hAnsi="Times New Roman" w:cs="Times New Roman"/>
          <w:spacing w:val="1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lastRenderedPageBreak/>
        <w:t>платника</w:t>
      </w:r>
      <w:r w:rsidRPr="00831200">
        <w:rPr>
          <w:rFonts w:ascii="Times New Roman" w:hAnsi="Times New Roman" w:cs="Times New Roman"/>
          <w:spacing w:val="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ПДВ,</w:t>
      </w:r>
      <w:r w:rsidRPr="00831200">
        <w:rPr>
          <w:rFonts w:ascii="Times New Roman" w:hAnsi="Times New Roman" w:cs="Times New Roman"/>
          <w:spacing w:val="10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телефонів,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керівникі</w:t>
      </w:r>
      <w:proofErr w:type="gramStart"/>
      <w:r w:rsidRPr="00831200">
        <w:rPr>
          <w:rFonts w:ascii="Times New Roman" w:hAnsi="Times New Roman" w:cs="Times New Roman"/>
          <w:spacing w:val="-1"/>
        </w:rPr>
        <w:t>в</w:t>
      </w:r>
      <w:proofErr w:type="gramEnd"/>
      <w:r w:rsidRPr="00831200">
        <w:rPr>
          <w:rFonts w:ascii="Times New Roman" w:hAnsi="Times New Roman" w:cs="Times New Roman"/>
          <w:spacing w:val="-1"/>
        </w:rPr>
        <w:t>,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змін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форм</w:t>
      </w:r>
      <w:r w:rsidRPr="00831200">
        <w:rPr>
          <w:rFonts w:ascii="Times New Roman" w:hAnsi="Times New Roman" w:cs="Times New Roman"/>
          <w:spacing w:val="3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власності,</w:t>
      </w:r>
      <w:r w:rsidRPr="00831200">
        <w:rPr>
          <w:rFonts w:ascii="Times New Roman" w:hAnsi="Times New Roman" w:cs="Times New Roman"/>
          <w:spacing w:val="2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впровадження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справи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про</w:t>
      </w:r>
      <w:r w:rsidRPr="00831200">
        <w:rPr>
          <w:rFonts w:ascii="Times New Roman" w:hAnsi="Times New Roman" w:cs="Times New Roman"/>
          <w:spacing w:val="32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банкрутство</w:t>
      </w:r>
      <w:r w:rsidRPr="00831200">
        <w:rPr>
          <w:rFonts w:ascii="Times New Roman" w:hAnsi="Times New Roman" w:cs="Times New Roman"/>
          <w:spacing w:val="31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та</w:t>
      </w:r>
      <w:r w:rsidRPr="00831200">
        <w:rPr>
          <w:rFonts w:ascii="Times New Roman" w:hAnsi="Times New Roman" w:cs="Times New Roman"/>
          <w:spacing w:val="39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реорганізацію.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разі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неповідомлення</w:t>
      </w:r>
      <w:r w:rsidRPr="00831200">
        <w:rPr>
          <w:rFonts w:ascii="Times New Roman" w:hAnsi="Times New Roman" w:cs="Times New Roman"/>
          <w:spacing w:val="47"/>
        </w:rPr>
        <w:t xml:space="preserve"> </w:t>
      </w:r>
      <w:r w:rsidRPr="00831200">
        <w:rPr>
          <w:rFonts w:ascii="Times New Roman" w:hAnsi="Times New Roman" w:cs="Times New Roman"/>
        </w:rPr>
        <w:t>у</w:t>
      </w:r>
      <w:r w:rsidRPr="00831200">
        <w:rPr>
          <w:rFonts w:ascii="Times New Roman" w:hAnsi="Times New Roman" w:cs="Times New Roman"/>
          <w:spacing w:val="40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зазначений</w:t>
      </w:r>
      <w:r w:rsidRPr="00831200">
        <w:rPr>
          <w:rFonts w:ascii="Times New Roman" w:hAnsi="Times New Roman" w:cs="Times New Roman"/>
          <w:spacing w:val="43"/>
        </w:rPr>
        <w:t xml:space="preserve"> </w:t>
      </w:r>
      <w:r w:rsidRPr="00831200">
        <w:rPr>
          <w:rFonts w:ascii="Times New Roman" w:hAnsi="Times New Roman" w:cs="Times New Roman"/>
        </w:rPr>
        <w:t>вище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строк,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винна</w:t>
      </w:r>
      <w:r w:rsidRPr="00831200">
        <w:rPr>
          <w:rFonts w:ascii="Times New Roman" w:hAnsi="Times New Roman" w:cs="Times New Roman"/>
          <w:spacing w:val="45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сторона</w:t>
      </w:r>
      <w:r w:rsidRPr="00831200">
        <w:rPr>
          <w:rFonts w:ascii="Times New Roman" w:hAnsi="Times New Roman" w:cs="Times New Roman"/>
          <w:spacing w:val="46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зобов</w:t>
      </w:r>
      <w:proofErr w:type="gramStart"/>
      <w:r w:rsidRPr="00831200">
        <w:rPr>
          <w:rFonts w:ascii="Times New Roman" w:hAnsi="Times New Roman" w:cs="Times New Roman"/>
          <w:spacing w:val="-2"/>
        </w:rPr>
        <w:t>`я</w:t>
      </w:r>
      <w:proofErr w:type="gramEnd"/>
      <w:r w:rsidRPr="00831200">
        <w:rPr>
          <w:rFonts w:ascii="Times New Roman" w:hAnsi="Times New Roman" w:cs="Times New Roman"/>
          <w:spacing w:val="-2"/>
        </w:rPr>
        <w:t>зується</w:t>
      </w:r>
      <w:r w:rsidRPr="00831200">
        <w:rPr>
          <w:rFonts w:ascii="Times New Roman" w:hAnsi="Times New Roman" w:cs="Times New Roman"/>
          <w:spacing w:val="44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відшкодувати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іншій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 xml:space="preserve">стороні </w:t>
      </w:r>
      <w:r w:rsidRPr="00831200">
        <w:rPr>
          <w:rFonts w:ascii="Times New Roman" w:hAnsi="Times New Roman" w:cs="Times New Roman"/>
        </w:rPr>
        <w:t>всі</w:t>
      </w:r>
      <w:r w:rsidRPr="00831200">
        <w:rPr>
          <w:rFonts w:ascii="Times New Roman" w:hAnsi="Times New Roman" w:cs="Times New Roman"/>
          <w:spacing w:val="-1"/>
        </w:rPr>
        <w:t xml:space="preserve"> втрати,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що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1"/>
        </w:rPr>
        <w:t>вона</w:t>
      </w:r>
      <w:r w:rsidRPr="00831200">
        <w:rPr>
          <w:rFonts w:ascii="Times New Roman" w:hAnsi="Times New Roman" w:cs="Times New Roman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зазнає</w:t>
      </w:r>
      <w:r w:rsidRPr="00831200">
        <w:rPr>
          <w:rFonts w:ascii="Times New Roman" w:hAnsi="Times New Roman" w:cs="Times New Roman"/>
        </w:rPr>
        <w:t xml:space="preserve"> з </w:t>
      </w:r>
      <w:r w:rsidRPr="00831200">
        <w:rPr>
          <w:rFonts w:ascii="Times New Roman" w:hAnsi="Times New Roman" w:cs="Times New Roman"/>
          <w:spacing w:val="-2"/>
        </w:rPr>
        <w:t>цієї</w:t>
      </w:r>
      <w:r w:rsidRPr="00831200">
        <w:rPr>
          <w:rFonts w:ascii="Times New Roman" w:hAnsi="Times New Roman" w:cs="Times New Roman"/>
          <w:spacing w:val="-1"/>
        </w:rPr>
        <w:t xml:space="preserve"> </w:t>
      </w:r>
      <w:r w:rsidRPr="00831200">
        <w:rPr>
          <w:rFonts w:ascii="Times New Roman" w:hAnsi="Times New Roman" w:cs="Times New Roman"/>
          <w:spacing w:val="-2"/>
        </w:rPr>
        <w:t>підстави.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797"/>
        <w:outlineLvl w:val="0"/>
        <w:rPr>
          <w:rFonts w:ascii="Times New Roman" w:hAnsi="Times New Roman" w:cs="Times New Roman"/>
        </w:rPr>
      </w:pPr>
      <w:r w:rsidRPr="00831200">
        <w:rPr>
          <w:rFonts w:ascii="Times New Roman" w:hAnsi="Times New Roman" w:cs="Times New Roman"/>
          <w:b/>
          <w:bCs/>
        </w:rPr>
        <w:t>11.</w:t>
      </w:r>
      <w:r w:rsidRPr="00831200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МІСЦЕЗНАХОДЖЕННЯ,</w:t>
      </w:r>
      <w:r w:rsidRPr="00831200">
        <w:rPr>
          <w:rFonts w:ascii="Times New Roman" w:hAnsi="Times New Roman" w:cs="Times New Roman"/>
          <w:b/>
          <w:bCs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2"/>
        </w:rPr>
        <w:t>РЕКВИЗИТИ</w:t>
      </w:r>
      <w:r w:rsidRPr="008312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</w:rPr>
        <w:t>ТА</w:t>
      </w:r>
      <w:r w:rsidRPr="00831200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831200">
        <w:rPr>
          <w:rFonts w:ascii="Times New Roman" w:hAnsi="Times New Roman" w:cs="Times New Roman"/>
          <w:b/>
          <w:bCs/>
          <w:spacing w:val="-1"/>
        </w:rPr>
        <w:t>П</w:t>
      </w:r>
      <w:proofErr w:type="gramEnd"/>
      <w:r w:rsidRPr="00831200">
        <w:rPr>
          <w:rFonts w:ascii="Times New Roman" w:hAnsi="Times New Roman" w:cs="Times New Roman"/>
          <w:b/>
          <w:bCs/>
          <w:spacing w:val="-1"/>
        </w:rPr>
        <w:t>ІДПИСИ</w:t>
      </w:r>
      <w:r w:rsidRPr="008312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1200">
        <w:rPr>
          <w:rFonts w:ascii="Times New Roman" w:hAnsi="Times New Roman" w:cs="Times New Roman"/>
          <w:b/>
          <w:bCs/>
          <w:spacing w:val="-1"/>
        </w:rPr>
        <w:t>СТОРІН</w:t>
      </w:r>
    </w:p>
    <w:p w:rsidR="00831200" w:rsidRPr="00831200" w:rsidRDefault="00831200" w:rsidP="0083120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3935"/>
      </w:tblGrid>
      <w:tr w:rsidR="00831200" w:rsidRPr="00831200">
        <w:trPr>
          <w:trHeight w:hRule="exact" w:val="529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Постачальник</w:t>
            </w:r>
          </w:p>
          <w:p w:rsid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«ВАЛЕЯ»</w:t>
            </w:r>
          </w:p>
          <w:p w:rsidR="00F44BCA" w:rsidRDefault="00F44BCA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44BCA" w:rsidRDefault="00F44BCA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44BCA" w:rsidRDefault="00F44BCA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44BCA" w:rsidRDefault="00F44BCA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44BCA" w:rsidRDefault="00F44BCA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F44BCA" w:rsidRPr="00831200" w:rsidRDefault="00F44BCA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23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1184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/>
                <w:bCs/>
                <w:spacing w:val="-1"/>
              </w:rPr>
              <w:t>Споживач</w:t>
            </w:r>
          </w:p>
        </w:tc>
      </w:tr>
      <w:tr w:rsidR="00831200" w:rsidRPr="00831200">
        <w:trPr>
          <w:trHeight w:hRule="exact" w:val="527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230"/>
              <w:rPr>
                <w:rFonts w:ascii="Times New Roman" w:hAnsi="Times New Roman" w:cs="Times New Roman"/>
                <w:lang w:val="uk-UA"/>
              </w:rPr>
            </w:pPr>
            <w:r w:rsidRPr="00831200">
              <w:rPr>
                <w:rFonts w:ascii="Times New Roman" w:hAnsi="Times New Roman" w:cs="Times New Roman"/>
                <w:bCs/>
                <w:spacing w:val="-1"/>
              </w:rPr>
              <w:t>Код</w:t>
            </w:r>
            <w:r w:rsidRPr="00831200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831200">
              <w:rPr>
                <w:rFonts w:ascii="Times New Roman" w:hAnsi="Times New Roman" w:cs="Times New Roman"/>
                <w:bCs/>
                <w:spacing w:val="-2"/>
              </w:rPr>
              <w:t>ЄДРПОУ:</w:t>
            </w:r>
            <w:r>
              <w:rPr>
                <w:rFonts w:ascii="Times New Roman" w:hAnsi="Times New Roman" w:cs="Times New Roman"/>
                <w:bCs/>
                <w:spacing w:val="-2"/>
                <w:lang w:val="uk-UA"/>
              </w:rPr>
              <w:t>39268520</w:t>
            </w:r>
          </w:p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230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Cs/>
              </w:rPr>
              <w:t>ЕІ</w:t>
            </w:r>
            <w:proofErr w:type="gramStart"/>
            <w:r w:rsidRPr="00831200">
              <w:rPr>
                <w:rFonts w:ascii="Times New Roman" w:hAnsi="Times New Roman" w:cs="Times New Roman"/>
                <w:bCs/>
              </w:rPr>
              <w:t>С-</w:t>
            </w:r>
            <w:proofErr w:type="gramEnd"/>
            <w:r w:rsidRPr="00831200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831200">
              <w:rPr>
                <w:rFonts w:ascii="Times New Roman" w:hAnsi="Times New Roman" w:cs="Times New Roman"/>
                <w:bCs/>
                <w:spacing w:val="-1"/>
              </w:rPr>
              <w:t>код: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1184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Cs/>
                <w:spacing w:val="-1"/>
              </w:rPr>
              <w:t>Код</w:t>
            </w:r>
            <w:r w:rsidRPr="00831200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831200">
              <w:rPr>
                <w:rFonts w:ascii="Times New Roman" w:hAnsi="Times New Roman" w:cs="Times New Roman"/>
                <w:bCs/>
                <w:spacing w:val="-2"/>
              </w:rPr>
              <w:t>ЄДРПОУ:</w:t>
            </w:r>
          </w:p>
          <w:p w:rsidR="00831200" w:rsidRPr="00831200" w:rsidRDefault="00831200" w:rsidP="00831200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1184"/>
              <w:rPr>
                <w:rFonts w:ascii="Times New Roman" w:hAnsi="Times New Roman" w:cs="Times New Roman"/>
              </w:rPr>
            </w:pPr>
            <w:r w:rsidRPr="00831200">
              <w:rPr>
                <w:rFonts w:ascii="Times New Roman" w:hAnsi="Times New Roman" w:cs="Times New Roman"/>
                <w:bCs/>
              </w:rPr>
              <w:t>ЕІ</w:t>
            </w:r>
            <w:proofErr w:type="gramStart"/>
            <w:r w:rsidRPr="00831200">
              <w:rPr>
                <w:rFonts w:ascii="Times New Roman" w:hAnsi="Times New Roman" w:cs="Times New Roman"/>
                <w:bCs/>
              </w:rPr>
              <w:t>С-</w:t>
            </w:r>
            <w:proofErr w:type="gramEnd"/>
            <w:r w:rsidRPr="00831200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831200">
              <w:rPr>
                <w:rFonts w:ascii="Times New Roman" w:hAnsi="Times New Roman" w:cs="Times New Roman"/>
                <w:bCs/>
                <w:spacing w:val="-1"/>
              </w:rPr>
              <w:t>код:</w:t>
            </w:r>
          </w:p>
        </w:tc>
      </w:tr>
    </w:tbl>
    <w:p w:rsidR="00831200" w:rsidRPr="00831200" w:rsidRDefault="00831200" w:rsidP="0083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831200" w:rsidRPr="00831200">
          <w:type w:val="continuous"/>
          <w:pgSz w:w="11910" w:h="16840"/>
          <w:pgMar w:top="780" w:right="740" w:bottom="280" w:left="1080" w:header="720" w:footer="720" w:gutter="0"/>
          <w:cols w:space="720" w:equalWidth="0">
            <w:col w:w="10090"/>
          </w:cols>
          <w:noEndnote/>
        </w:sectPr>
      </w:pPr>
    </w:p>
    <w:p w:rsidR="00EF377A" w:rsidRPr="00EF377A" w:rsidRDefault="00831200" w:rsidP="00EF377A">
      <w:pPr>
        <w:spacing w:after="0"/>
        <w:rPr>
          <w:rFonts w:ascii="Times New Roman" w:eastAsia="Times New Roman" w:hAnsi="Times New Roman" w:cs="Times New Roman"/>
          <w:noProof/>
        </w:rPr>
      </w:pPr>
      <w:r w:rsidRPr="00831200">
        <w:rPr>
          <w:rFonts w:ascii="Times New Roman" w:hAnsi="Times New Roman" w:cs="Times New Roman"/>
          <w:bCs/>
          <w:spacing w:val="-1"/>
        </w:rPr>
        <w:lastRenderedPageBreak/>
        <w:t>Адреса:</w:t>
      </w:r>
      <w:r w:rsidR="00EF377A" w:rsidRPr="00EF377A">
        <w:rPr>
          <w:rFonts w:ascii="Times New Roman" w:eastAsia="Times New Roman" w:hAnsi="Times New Roman" w:cs="Times New Roman"/>
          <w:noProof/>
        </w:rPr>
        <w:t xml:space="preserve"> </w:t>
      </w:r>
      <w:r w:rsidR="00EF377A" w:rsidRPr="00EF377A">
        <w:rPr>
          <w:rFonts w:ascii="Times New Roman" w:eastAsia="Times New Roman" w:hAnsi="Times New Roman" w:cs="Times New Roman"/>
          <w:noProof/>
        </w:rPr>
        <w:t>03062, м. Київ, вул. Туполєва, 12 М , офіс 1</w:t>
      </w:r>
    </w:p>
    <w:p w:rsidR="00831200" w:rsidRPr="00F44BCA" w:rsidRDefault="00F44BCA" w:rsidP="00F44BCA">
      <w:pPr>
        <w:spacing w:after="0"/>
        <w:rPr>
          <w:rFonts w:ascii="Times New Roman" w:hAnsi="Times New Roman" w:cs="Times New Roman"/>
          <w:bCs/>
          <w:spacing w:val="-1"/>
        </w:rPr>
      </w:pPr>
      <w:proofErr w:type="gramStart"/>
      <w:r w:rsidRPr="00F44BCA">
        <w:rPr>
          <w:rFonts w:ascii="Times New Roman" w:hAnsi="Times New Roman" w:cs="Times New Roman"/>
          <w:bCs/>
          <w:spacing w:val="-1"/>
        </w:rPr>
        <w:t>П</w:t>
      </w:r>
      <w:proofErr w:type="gramEnd"/>
      <w:r w:rsidRPr="00F44BCA">
        <w:rPr>
          <w:rFonts w:ascii="Times New Roman" w:hAnsi="Times New Roman" w:cs="Times New Roman"/>
          <w:bCs/>
          <w:spacing w:val="-1"/>
        </w:rPr>
        <w:t xml:space="preserve">/р 26009100649341 в ПАТ «УБІБ » в м. Київ, </w:t>
      </w:r>
    </w:p>
    <w:p w:rsid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Cs/>
          <w:spacing w:val="-2"/>
          <w:lang w:val="uk-UA"/>
        </w:rPr>
      </w:pPr>
      <w:r w:rsidRPr="00831200">
        <w:rPr>
          <w:rFonts w:ascii="Times New Roman" w:hAnsi="Times New Roman" w:cs="Times New Roman"/>
          <w:bCs/>
          <w:spacing w:val="-1"/>
        </w:rPr>
        <w:t>Код</w:t>
      </w:r>
      <w:r w:rsidRPr="00831200">
        <w:rPr>
          <w:rFonts w:ascii="Times New Roman" w:hAnsi="Times New Roman" w:cs="Times New Roman"/>
          <w:bCs/>
          <w:spacing w:val="1"/>
        </w:rPr>
        <w:t xml:space="preserve"> </w:t>
      </w:r>
      <w:r w:rsidRPr="00831200">
        <w:rPr>
          <w:rFonts w:ascii="Times New Roman" w:hAnsi="Times New Roman" w:cs="Times New Roman"/>
          <w:bCs/>
          <w:spacing w:val="-1"/>
        </w:rPr>
        <w:t>банку</w:t>
      </w:r>
      <w:r w:rsidRPr="00831200">
        <w:rPr>
          <w:rFonts w:ascii="Times New Roman" w:hAnsi="Times New Roman" w:cs="Times New Roman"/>
          <w:bCs/>
        </w:rPr>
        <w:t xml:space="preserve"> </w:t>
      </w:r>
      <w:r w:rsidRPr="00831200">
        <w:rPr>
          <w:rFonts w:ascii="Times New Roman" w:hAnsi="Times New Roman" w:cs="Times New Roman"/>
          <w:bCs/>
          <w:spacing w:val="-2"/>
        </w:rPr>
        <w:t>(МФО):</w:t>
      </w:r>
      <w:r w:rsidR="00F44BCA" w:rsidRPr="00F44BCA">
        <w:rPr>
          <w:rFonts w:ascii="Times New Roman" w:hAnsi="Times New Roman" w:cs="Times New Roman"/>
          <w:bCs/>
          <w:spacing w:val="-1"/>
        </w:rPr>
        <w:t xml:space="preserve"> </w:t>
      </w:r>
      <w:r w:rsidR="00F44BCA" w:rsidRPr="00F44BCA">
        <w:rPr>
          <w:rFonts w:ascii="Times New Roman" w:hAnsi="Times New Roman" w:cs="Times New Roman"/>
          <w:bCs/>
          <w:spacing w:val="-1"/>
        </w:rPr>
        <w:t>380377</w:t>
      </w:r>
    </w:p>
    <w:p w:rsidR="00EF377A" w:rsidRPr="00EF377A" w:rsidRDefault="00831200" w:rsidP="00EF377A">
      <w:pPr>
        <w:spacing w:after="0"/>
        <w:rPr>
          <w:rFonts w:ascii="Times New Roman" w:eastAsia="Times New Roman" w:hAnsi="Times New Roman" w:cs="Times New Roman"/>
          <w:noProof/>
        </w:rPr>
      </w:pPr>
      <w:r w:rsidRPr="00831200">
        <w:rPr>
          <w:rFonts w:ascii="Times New Roman" w:hAnsi="Times New Roman" w:cs="Times New Roman"/>
          <w:bCs/>
        </w:rPr>
        <w:t>Інд.</w:t>
      </w:r>
      <w:r w:rsidRPr="00831200">
        <w:rPr>
          <w:rFonts w:ascii="Times New Roman" w:hAnsi="Times New Roman" w:cs="Times New Roman"/>
          <w:bCs/>
          <w:spacing w:val="-3"/>
        </w:rPr>
        <w:t xml:space="preserve"> </w:t>
      </w:r>
      <w:r w:rsidRPr="00831200">
        <w:rPr>
          <w:rFonts w:ascii="Times New Roman" w:hAnsi="Times New Roman" w:cs="Times New Roman"/>
          <w:bCs/>
          <w:spacing w:val="-1"/>
        </w:rPr>
        <w:t>Податковий</w:t>
      </w:r>
      <w:r w:rsidRPr="00831200">
        <w:rPr>
          <w:rFonts w:ascii="Times New Roman" w:hAnsi="Times New Roman" w:cs="Times New Roman"/>
          <w:bCs/>
          <w:spacing w:val="-2"/>
        </w:rPr>
        <w:t xml:space="preserve"> №:</w:t>
      </w:r>
      <w:r w:rsidRPr="00831200">
        <w:rPr>
          <w:rFonts w:ascii="Times New Roman" w:hAnsi="Times New Roman" w:cs="Times New Roman"/>
          <w:bCs/>
          <w:spacing w:val="19"/>
        </w:rPr>
        <w:t xml:space="preserve"> </w:t>
      </w:r>
      <w:r w:rsidR="00EF377A" w:rsidRPr="00EF377A">
        <w:rPr>
          <w:rFonts w:ascii="Times New Roman" w:eastAsia="Times New Roman" w:hAnsi="Times New Roman" w:cs="Times New Roman"/>
          <w:noProof/>
        </w:rPr>
        <w:t>392685226598</w:t>
      </w:r>
    </w:p>
    <w:p w:rsidR="00831200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Cs/>
          <w:spacing w:val="19"/>
          <w:lang w:val="uk-UA"/>
        </w:rPr>
      </w:pPr>
    </w:p>
    <w:p w:rsidR="00EF377A" w:rsidRPr="00F44BCA" w:rsidRDefault="00831200" w:rsidP="00831200">
      <w:pPr>
        <w:kinsoku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noProof/>
        </w:rPr>
      </w:pPr>
      <w:r w:rsidRPr="00831200">
        <w:rPr>
          <w:rFonts w:ascii="Times New Roman" w:hAnsi="Times New Roman" w:cs="Times New Roman"/>
          <w:bCs/>
          <w:spacing w:val="-1"/>
        </w:rPr>
        <w:t>Телефон:</w:t>
      </w:r>
      <w:r w:rsidR="00EF377A" w:rsidRPr="00EF377A">
        <w:rPr>
          <w:rFonts w:ascii="Times New Roman" w:eastAsia="Times New Roman" w:hAnsi="Times New Roman" w:cs="Times New Roman"/>
          <w:noProof/>
        </w:rPr>
        <w:t xml:space="preserve"> </w:t>
      </w:r>
      <w:r w:rsidR="00EF377A" w:rsidRPr="00EF377A">
        <w:rPr>
          <w:rFonts w:ascii="Times New Roman" w:eastAsia="Times New Roman" w:hAnsi="Times New Roman" w:cs="Times New Roman"/>
          <w:noProof/>
        </w:rPr>
        <w:t xml:space="preserve">+38 (066) 295 21 35, </w:t>
      </w:r>
    </w:p>
    <w:p w:rsidR="00831200" w:rsidRPr="00EF377A" w:rsidRDefault="00EF377A" w:rsidP="00831200">
      <w:pPr>
        <w:kinsoku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lang w:val="en-US"/>
        </w:rPr>
      </w:pPr>
      <w:r w:rsidRPr="00EF377A">
        <w:rPr>
          <w:rFonts w:ascii="Times New Roman" w:eastAsia="Times New Roman" w:hAnsi="Times New Roman" w:cs="Times New Roman"/>
          <w:noProof/>
          <w:lang w:val="en-US"/>
        </w:rPr>
        <w:t>+38 (044) 224 81 23</w:t>
      </w:r>
    </w:p>
    <w:p w:rsidR="00831200" w:rsidRPr="00EF377A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EF377A" w:rsidRPr="00EF377A" w:rsidRDefault="00EF377A" w:rsidP="00EF377A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  <w:r w:rsidRPr="00EF377A">
        <w:rPr>
          <w:rFonts w:ascii="Times New Roman" w:eastAsia="Times New Roman" w:hAnsi="Times New Roman" w:cs="Times New Roman"/>
          <w:b/>
          <w:lang w:val="uk-UA" w:eastAsia="ru-RU"/>
        </w:rPr>
        <w:t xml:space="preserve">Директор  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   </w:t>
      </w:r>
      <w:r w:rsidR="00F44BCA">
        <w:rPr>
          <w:rFonts w:ascii="Times New Roman" w:eastAsia="Times New Roman" w:hAnsi="Times New Roman" w:cs="Times New Roman"/>
          <w:b/>
          <w:lang w:val="en-US" w:eastAsia="ru-RU"/>
        </w:rPr>
        <w:t>____________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                </w:t>
      </w:r>
      <w:r w:rsidRPr="00EF377A">
        <w:rPr>
          <w:rFonts w:ascii="Times New Roman" w:eastAsia="Times New Roman" w:hAnsi="Times New Roman" w:cs="Times New Roman"/>
          <w:b/>
          <w:lang w:val="uk-UA" w:eastAsia="ru-RU"/>
        </w:rPr>
        <w:t>Волкова О</w:t>
      </w:r>
      <w:r>
        <w:rPr>
          <w:rFonts w:ascii="Times New Roman" w:eastAsia="Times New Roman" w:hAnsi="Times New Roman" w:cs="Times New Roman"/>
          <w:b/>
          <w:lang w:val="en-US" w:eastAsia="ru-RU"/>
        </w:rPr>
        <w:t>.</w:t>
      </w:r>
      <w:r w:rsidRPr="00EF377A">
        <w:rPr>
          <w:rFonts w:ascii="Times New Roman" w:eastAsia="Times New Roman" w:hAnsi="Times New Roman" w:cs="Times New Roman"/>
          <w:b/>
          <w:lang w:val="uk-UA"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lang w:val="en-US" w:eastAsia="ru-RU"/>
        </w:rPr>
        <w:t>.</w:t>
      </w:r>
    </w:p>
    <w:p w:rsidR="00F44BCA" w:rsidRDefault="00F44BCA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k-UA"/>
        </w:rPr>
      </w:pPr>
    </w:p>
    <w:p w:rsidR="00831200" w:rsidRPr="00F44BCA" w:rsidRDefault="00F44BCA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М.П.</w:t>
      </w:r>
    </w:p>
    <w:p w:rsidR="00831200" w:rsidRPr="00EF377A" w:rsidRDefault="00831200" w:rsidP="0083120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EF377A" w:rsidRPr="00831200" w:rsidRDefault="00EF377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F377A" w:rsidRPr="00831200" w:rsidSect="00646E7D">
      <w:type w:val="continuous"/>
      <w:pgSz w:w="11910" w:h="16840"/>
      <w:pgMar w:top="780" w:right="1680" w:bottom="280" w:left="1300" w:header="720" w:footer="720" w:gutter="0"/>
      <w:cols w:space="720" w:equalWidth="0">
        <w:col w:w="89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28" w:hanging="433"/>
      </w:pPr>
    </w:lvl>
    <w:lvl w:ilvl="1">
      <w:start w:val="1"/>
      <w:numFmt w:val="decimal"/>
      <w:lvlText w:val="%1.%2."/>
      <w:lvlJc w:val="left"/>
      <w:pPr>
        <w:ind w:left="112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3031" w:hanging="433"/>
      </w:pPr>
    </w:lvl>
    <w:lvl w:ilvl="3">
      <w:numFmt w:val="bullet"/>
      <w:lvlText w:val="•"/>
      <w:lvlJc w:val="left"/>
      <w:pPr>
        <w:ind w:left="3983" w:hanging="433"/>
      </w:pPr>
    </w:lvl>
    <w:lvl w:ilvl="4">
      <w:numFmt w:val="bullet"/>
      <w:lvlText w:val="•"/>
      <w:lvlJc w:val="left"/>
      <w:pPr>
        <w:ind w:left="4935" w:hanging="433"/>
      </w:pPr>
    </w:lvl>
    <w:lvl w:ilvl="5">
      <w:numFmt w:val="bullet"/>
      <w:lvlText w:val="•"/>
      <w:lvlJc w:val="left"/>
      <w:pPr>
        <w:ind w:left="5887" w:hanging="433"/>
      </w:pPr>
    </w:lvl>
    <w:lvl w:ilvl="6">
      <w:numFmt w:val="bullet"/>
      <w:lvlText w:val="•"/>
      <w:lvlJc w:val="left"/>
      <w:pPr>
        <w:ind w:left="6839" w:hanging="433"/>
      </w:pPr>
    </w:lvl>
    <w:lvl w:ilvl="7">
      <w:numFmt w:val="bullet"/>
      <w:lvlText w:val="•"/>
      <w:lvlJc w:val="left"/>
      <w:pPr>
        <w:ind w:left="7790" w:hanging="433"/>
      </w:pPr>
    </w:lvl>
    <w:lvl w:ilvl="8">
      <w:numFmt w:val="bullet"/>
      <w:lvlText w:val="•"/>
      <w:lvlJc w:val="left"/>
      <w:pPr>
        <w:ind w:left="8742" w:hanging="433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908" w:hanging="433"/>
      </w:pPr>
    </w:lvl>
    <w:lvl w:ilvl="1">
      <w:start w:val="3"/>
      <w:numFmt w:val="decimal"/>
      <w:lvlText w:val="%1.%2."/>
      <w:lvlJc w:val="left"/>
      <w:pPr>
        <w:ind w:left="90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2404" w:hanging="433"/>
      </w:pPr>
    </w:lvl>
    <w:lvl w:ilvl="3">
      <w:numFmt w:val="bullet"/>
      <w:lvlText w:val="•"/>
      <w:lvlJc w:val="left"/>
      <w:pPr>
        <w:ind w:left="3337" w:hanging="433"/>
      </w:pPr>
    </w:lvl>
    <w:lvl w:ilvl="4">
      <w:numFmt w:val="bullet"/>
      <w:lvlText w:val="•"/>
      <w:lvlJc w:val="left"/>
      <w:pPr>
        <w:ind w:left="4270" w:hanging="433"/>
      </w:pPr>
    </w:lvl>
    <w:lvl w:ilvl="5">
      <w:numFmt w:val="bullet"/>
      <w:lvlText w:val="•"/>
      <w:lvlJc w:val="left"/>
      <w:pPr>
        <w:ind w:left="5202" w:hanging="433"/>
      </w:pPr>
    </w:lvl>
    <w:lvl w:ilvl="6">
      <w:numFmt w:val="bullet"/>
      <w:lvlText w:val="•"/>
      <w:lvlJc w:val="left"/>
      <w:pPr>
        <w:ind w:left="6135" w:hanging="433"/>
      </w:pPr>
    </w:lvl>
    <w:lvl w:ilvl="7">
      <w:numFmt w:val="bullet"/>
      <w:lvlText w:val="•"/>
      <w:lvlJc w:val="left"/>
      <w:pPr>
        <w:ind w:left="7068" w:hanging="433"/>
      </w:pPr>
    </w:lvl>
    <w:lvl w:ilvl="8">
      <w:numFmt w:val="bullet"/>
      <w:lvlText w:val="•"/>
      <w:lvlJc w:val="left"/>
      <w:pPr>
        <w:ind w:left="8001" w:hanging="433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908" w:hanging="433"/>
      </w:pPr>
    </w:lvl>
    <w:lvl w:ilvl="1">
      <w:start w:val="1"/>
      <w:numFmt w:val="decimal"/>
      <w:lvlText w:val="%1.%2."/>
      <w:lvlJc w:val="left"/>
      <w:pPr>
        <w:ind w:left="90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2699" w:hanging="433"/>
      </w:pPr>
    </w:lvl>
    <w:lvl w:ilvl="3">
      <w:numFmt w:val="bullet"/>
      <w:lvlText w:val="•"/>
      <w:lvlJc w:val="left"/>
      <w:pPr>
        <w:ind w:left="3595" w:hanging="433"/>
      </w:pPr>
    </w:lvl>
    <w:lvl w:ilvl="4">
      <w:numFmt w:val="bullet"/>
      <w:lvlText w:val="•"/>
      <w:lvlJc w:val="left"/>
      <w:pPr>
        <w:ind w:left="4491" w:hanging="433"/>
      </w:pPr>
    </w:lvl>
    <w:lvl w:ilvl="5">
      <w:numFmt w:val="bullet"/>
      <w:lvlText w:val="•"/>
      <w:lvlJc w:val="left"/>
      <w:pPr>
        <w:ind w:left="5387" w:hanging="433"/>
      </w:pPr>
    </w:lvl>
    <w:lvl w:ilvl="6">
      <w:numFmt w:val="bullet"/>
      <w:lvlText w:val="•"/>
      <w:lvlJc w:val="left"/>
      <w:pPr>
        <w:ind w:left="6283" w:hanging="433"/>
      </w:pPr>
    </w:lvl>
    <w:lvl w:ilvl="7">
      <w:numFmt w:val="bullet"/>
      <w:lvlText w:val="•"/>
      <w:lvlJc w:val="left"/>
      <w:pPr>
        <w:ind w:left="7178" w:hanging="433"/>
      </w:pPr>
    </w:lvl>
    <w:lvl w:ilvl="8">
      <w:numFmt w:val="bullet"/>
      <w:lvlText w:val="•"/>
      <w:lvlJc w:val="left"/>
      <w:pPr>
        <w:ind w:left="8074" w:hanging="433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908" w:hanging="370"/>
      </w:pPr>
    </w:lvl>
    <w:lvl w:ilvl="1">
      <w:start w:val="10"/>
      <w:numFmt w:val="decimal"/>
      <w:lvlText w:val="%1.%2"/>
      <w:lvlJc w:val="left"/>
      <w:pPr>
        <w:ind w:left="908" w:hanging="370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5124" w:hanging="370"/>
      </w:pPr>
    </w:lvl>
    <w:lvl w:ilvl="3">
      <w:numFmt w:val="bullet"/>
      <w:lvlText w:val="•"/>
      <w:lvlJc w:val="left"/>
      <w:pPr>
        <w:ind w:left="5717" w:hanging="370"/>
      </w:pPr>
    </w:lvl>
    <w:lvl w:ilvl="4">
      <w:numFmt w:val="bullet"/>
      <w:lvlText w:val="•"/>
      <w:lvlJc w:val="left"/>
      <w:pPr>
        <w:ind w:left="6310" w:hanging="370"/>
      </w:pPr>
    </w:lvl>
    <w:lvl w:ilvl="5">
      <w:numFmt w:val="bullet"/>
      <w:lvlText w:val="•"/>
      <w:lvlJc w:val="left"/>
      <w:pPr>
        <w:ind w:left="6902" w:hanging="370"/>
      </w:pPr>
    </w:lvl>
    <w:lvl w:ilvl="6">
      <w:numFmt w:val="bullet"/>
      <w:lvlText w:val="•"/>
      <w:lvlJc w:val="left"/>
      <w:pPr>
        <w:ind w:left="7495" w:hanging="370"/>
      </w:pPr>
    </w:lvl>
    <w:lvl w:ilvl="7">
      <w:numFmt w:val="bullet"/>
      <w:lvlText w:val="•"/>
      <w:lvlJc w:val="left"/>
      <w:pPr>
        <w:ind w:left="8088" w:hanging="370"/>
      </w:pPr>
    </w:lvl>
    <w:lvl w:ilvl="8">
      <w:numFmt w:val="bullet"/>
      <w:lvlText w:val="•"/>
      <w:lvlJc w:val="left"/>
      <w:pPr>
        <w:ind w:left="8681" w:hanging="370"/>
      </w:pPr>
    </w:lvl>
  </w:abstractNum>
  <w:abstractNum w:abstractNumId="4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908" w:hanging="433"/>
      </w:pPr>
    </w:lvl>
    <w:lvl w:ilvl="1">
      <w:start w:val="1"/>
      <w:numFmt w:val="decimal"/>
      <w:lvlText w:val="%1.%2."/>
      <w:lvlJc w:val="left"/>
      <w:pPr>
        <w:ind w:left="90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2699" w:hanging="433"/>
      </w:pPr>
    </w:lvl>
    <w:lvl w:ilvl="3">
      <w:numFmt w:val="bullet"/>
      <w:lvlText w:val="•"/>
      <w:lvlJc w:val="left"/>
      <w:pPr>
        <w:ind w:left="3595" w:hanging="433"/>
      </w:pPr>
    </w:lvl>
    <w:lvl w:ilvl="4">
      <w:numFmt w:val="bullet"/>
      <w:lvlText w:val="•"/>
      <w:lvlJc w:val="left"/>
      <w:pPr>
        <w:ind w:left="4491" w:hanging="433"/>
      </w:pPr>
    </w:lvl>
    <w:lvl w:ilvl="5">
      <w:numFmt w:val="bullet"/>
      <w:lvlText w:val="•"/>
      <w:lvlJc w:val="left"/>
      <w:pPr>
        <w:ind w:left="5387" w:hanging="433"/>
      </w:pPr>
    </w:lvl>
    <w:lvl w:ilvl="6">
      <w:numFmt w:val="bullet"/>
      <w:lvlText w:val="•"/>
      <w:lvlJc w:val="left"/>
      <w:pPr>
        <w:ind w:left="6283" w:hanging="433"/>
      </w:pPr>
    </w:lvl>
    <w:lvl w:ilvl="7">
      <w:numFmt w:val="bullet"/>
      <w:lvlText w:val="•"/>
      <w:lvlJc w:val="left"/>
      <w:pPr>
        <w:ind w:left="7178" w:hanging="433"/>
      </w:pPr>
    </w:lvl>
    <w:lvl w:ilvl="8">
      <w:numFmt w:val="bullet"/>
      <w:lvlText w:val="•"/>
      <w:lvlJc w:val="left"/>
      <w:pPr>
        <w:ind w:left="8074" w:hanging="433"/>
      </w:pPr>
    </w:lvl>
  </w:abstractNum>
  <w:abstractNum w:abstractNumId="5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908" w:hanging="433"/>
      </w:pPr>
    </w:lvl>
    <w:lvl w:ilvl="1">
      <w:start w:val="3"/>
      <w:numFmt w:val="decimal"/>
      <w:lvlText w:val="%1.%2."/>
      <w:lvlJc w:val="left"/>
      <w:pPr>
        <w:ind w:left="90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3236" w:hanging="433"/>
      </w:pPr>
    </w:lvl>
    <w:lvl w:ilvl="3">
      <w:numFmt w:val="bullet"/>
      <w:lvlText w:val="•"/>
      <w:lvlJc w:val="left"/>
      <w:pPr>
        <w:ind w:left="4065" w:hanging="433"/>
      </w:pPr>
    </w:lvl>
    <w:lvl w:ilvl="4">
      <w:numFmt w:val="bullet"/>
      <w:lvlText w:val="•"/>
      <w:lvlJc w:val="left"/>
      <w:pPr>
        <w:ind w:left="4894" w:hanging="433"/>
      </w:pPr>
    </w:lvl>
    <w:lvl w:ilvl="5">
      <w:numFmt w:val="bullet"/>
      <w:lvlText w:val="•"/>
      <w:lvlJc w:val="left"/>
      <w:pPr>
        <w:ind w:left="5722" w:hanging="433"/>
      </w:pPr>
    </w:lvl>
    <w:lvl w:ilvl="6">
      <w:numFmt w:val="bullet"/>
      <w:lvlText w:val="•"/>
      <w:lvlJc w:val="left"/>
      <w:pPr>
        <w:ind w:left="6551" w:hanging="433"/>
      </w:pPr>
    </w:lvl>
    <w:lvl w:ilvl="7">
      <w:numFmt w:val="bullet"/>
      <w:lvlText w:val="•"/>
      <w:lvlJc w:val="left"/>
      <w:pPr>
        <w:ind w:left="7380" w:hanging="433"/>
      </w:pPr>
    </w:lvl>
    <w:lvl w:ilvl="8">
      <w:numFmt w:val="bullet"/>
      <w:lvlText w:val="•"/>
      <w:lvlJc w:val="left"/>
      <w:pPr>
        <w:ind w:left="8209" w:hanging="433"/>
      </w:pPr>
    </w:lvl>
  </w:abstractNum>
  <w:abstractNum w:abstractNumId="6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908" w:hanging="433"/>
      </w:pPr>
    </w:lvl>
    <w:lvl w:ilvl="1">
      <w:start w:val="1"/>
      <w:numFmt w:val="decimal"/>
      <w:lvlText w:val="%1.%2."/>
      <w:lvlJc w:val="left"/>
      <w:pPr>
        <w:ind w:left="90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4190" w:hanging="433"/>
      </w:pPr>
    </w:lvl>
    <w:lvl w:ilvl="3">
      <w:numFmt w:val="bullet"/>
      <w:lvlText w:val="•"/>
      <w:lvlJc w:val="left"/>
      <w:pPr>
        <w:ind w:left="4899" w:hanging="433"/>
      </w:pPr>
    </w:lvl>
    <w:lvl w:ilvl="4">
      <w:numFmt w:val="bullet"/>
      <w:lvlText w:val="•"/>
      <w:lvlJc w:val="left"/>
      <w:pPr>
        <w:ind w:left="5609" w:hanging="433"/>
      </w:pPr>
    </w:lvl>
    <w:lvl w:ilvl="5">
      <w:numFmt w:val="bullet"/>
      <w:lvlText w:val="•"/>
      <w:lvlJc w:val="left"/>
      <w:pPr>
        <w:ind w:left="6318" w:hanging="433"/>
      </w:pPr>
    </w:lvl>
    <w:lvl w:ilvl="6">
      <w:numFmt w:val="bullet"/>
      <w:lvlText w:val="•"/>
      <w:lvlJc w:val="left"/>
      <w:pPr>
        <w:ind w:left="7028" w:hanging="433"/>
      </w:pPr>
    </w:lvl>
    <w:lvl w:ilvl="7">
      <w:numFmt w:val="bullet"/>
      <w:lvlText w:val="•"/>
      <w:lvlJc w:val="left"/>
      <w:pPr>
        <w:ind w:left="7737" w:hanging="433"/>
      </w:pPr>
    </w:lvl>
    <w:lvl w:ilvl="8">
      <w:numFmt w:val="bullet"/>
      <w:lvlText w:val="•"/>
      <w:lvlJc w:val="left"/>
      <w:pPr>
        <w:ind w:left="8447" w:hanging="433"/>
      </w:pPr>
    </w:lvl>
  </w:abstractNum>
  <w:abstractNum w:abstractNumId="7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908" w:hanging="433"/>
      </w:pPr>
    </w:lvl>
    <w:lvl w:ilvl="1">
      <w:start w:val="1"/>
      <w:numFmt w:val="decimal"/>
      <w:lvlText w:val="%1.%2."/>
      <w:lvlJc w:val="left"/>
      <w:pPr>
        <w:ind w:left="908" w:hanging="43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340" w:hanging="505"/>
      </w:pPr>
      <w:rPr>
        <w:rFonts w:ascii="Times New Roman" w:hAnsi="Times New Roman" w:cs="Times New Roman"/>
        <w:b/>
        <w:bCs/>
        <w:sz w:val="21"/>
        <w:szCs w:val="21"/>
      </w:rPr>
    </w:lvl>
    <w:lvl w:ilvl="3">
      <w:start w:val="1"/>
      <w:numFmt w:val="decimal"/>
      <w:lvlText w:val="%1.%2.%3.%4"/>
      <w:lvlJc w:val="left"/>
      <w:pPr>
        <w:ind w:left="1844" w:hanging="58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4">
      <w:numFmt w:val="bullet"/>
      <w:lvlText w:val="•"/>
      <w:lvlJc w:val="left"/>
      <w:pPr>
        <w:ind w:left="3849" w:hanging="581"/>
      </w:pPr>
    </w:lvl>
    <w:lvl w:ilvl="5">
      <w:numFmt w:val="bullet"/>
      <w:lvlText w:val="•"/>
      <w:lvlJc w:val="left"/>
      <w:pPr>
        <w:ind w:left="4852" w:hanging="581"/>
      </w:pPr>
    </w:lvl>
    <w:lvl w:ilvl="6">
      <w:numFmt w:val="bullet"/>
      <w:lvlText w:val="•"/>
      <w:lvlJc w:val="left"/>
      <w:pPr>
        <w:ind w:left="5855" w:hanging="581"/>
      </w:pPr>
    </w:lvl>
    <w:lvl w:ilvl="7">
      <w:numFmt w:val="bullet"/>
      <w:lvlText w:val="•"/>
      <w:lvlJc w:val="left"/>
      <w:pPr>
        <w:ind w:left="6858" w:hanging="581"/>
      </w:pPr>
    </w:lvl>
    <w:lvl w:ilvl="8">
      <w:numFmt w:val="bullet"/>
      <w:lvlText w:val="•"/>
      <w:lvlJc w:val="left"/>
      <w:pPr>
        <w:ind w:left="7860" w:hanging="581"/>
      </w:pPr>
    </w:lvl>
  </w:abstractNum>
  <w:abstractNum w:abstractNumId="8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1484" w:hanging="581"/>
      </w:pPr>
    </w:lvl>
    <w:lvl w:ilvl="1">
      <w:start w:val="1"/>
      <w:numFmt w:val="decimal"/>
      <w:lvlText w:val="%1.%2"/>
      <w:lvlJc w:val="left"/>
      <w:pPr>
        <w:ind w:left="1484" w:hanging="581"/>
      </w:pPr>
    </w:lvl>
    <w:lvl w:ilvl="2">
      <w:start w:val="2"/>
      <w:numFmt w:val="decimal"/>
      <w:lvlText w:val="%1.%2.%3"/>
      <w:lvlJc w:val="left"/>
      <w:pPr>
        <w:ind w:left="1484" w:hanging="581"/>
      </w:pPr>
    </w:lvl>
    <w:lvl w:ilvl="3">
      <w:start w:val="5"/>
      <w:numFmt w:val="decimal"/>
      <w:lvlText w:val="%1.%2.%3.%4"/>
      <w:lvlJc w:val="left"/>
      <w:pPr>
        <w:ind w:left="1484" w:hanging="58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4">
      <w:numFmt w:val="bullet"/>
      <w:lvlText w:val="•"/>
      <w:lvlJc w:val="left"/>
      <w:pPr>
        <w:ind w:left="4692" w:hanging="581"/>
      </w:pPr>
    </w:lvl>
    <w:lvl w:ilvl="5">
      <w:numFmt w:val="bullet"/>
      <w:lvlText w:val="•"/>
      <w:lvlJc w:val="left"/>
      <w:pPr>
        <w:ind w:left="5495" w:hanging="581"/>
      </w:pPr>
    </w:lvl>
    <w:lvl w:ilvl="6">
      <w:numFmt w:val="bullet"/>
      <w:lvlText w:val="•"/>
      <w:lvlJc w:val="left"/>
      <w:pPr>
        <w:ind w:left="6297" w:hanging="581"/>
      </w:pPr>
    </w:lvl>
    <w:lvl w:ilvl="7">
      <w:numFmt w:val="bullet"/>
      <w:lvlText w:val="•"/>
      <w:lvlJc w:val="left"/>
      <w:pPr>
        <w:ind w:left="7099" w:hanging="581"/>
      </w:pPr>
    </w:lvl>
    <w:lvl w:ilvl="8">
      <w:numFmt w:val="bullet"/>
      <w:lvlText w:val="•"/>
      <w:lvlJc w:val="left"/>
      <w:pPr>
        <w:ind w:left="7901" w:hanging="581"/>
      </w:pPr>
    </w:lvl>
  </w:abstractNum>
  <w:abstractNum w:abstractNumId="9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left="476" w:hanging="361"/>
      </w:pPr>
    </w:lvl>
    <w:lvl w:ilvl="1">
      <w:start w:val="2"/>
      <w:numFmt w:val="decimal"/>
      <w:lvlText w:val="%1.%2."/>
      <w:lvlJc w:val="left"/>
      <w:pPr>
        <w:ind w:left="476" w:hanging="36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ascii="Times New Roman" w:hAnsi="Times New Roman" w:cs="Times New Roman"/>
        <w:b/>
        <w:bCs/>
        <w:sz w:val="21"/>
        <w:szCs w:val="21"/>
      </w:rPr>
    </w:lvl>
    <w:lvl w:ilvl="3">
      <w:start w:val="1"/>
      <w:numFmt w:val="decimal"/>
      <w:lvlText w:val="%1.%2.%3.%4."/>
      <w:lvlJc w:val="left"/>
      <w:pPr>
        <w:ind w:left="1556" w:hanging="720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4">
      <w:numFmt w:val="bullet"/>
      <w:lvlText w:val="•"/>
      <w:lvlJc w:val="left"/>
      <w:pPr>
        <w:ind w:left="2691" w:hanging="720"/>
      </w:pPr>
    </w:lvl>
    <w:lvl w:ilvl="5">
      <w:numFmt w:val="bullet"/>
      <w:lvlText w:val="•"/>
      <w:lvlJc w:val="left"/>
      <w:pPr>
        <w:ind w:left="3827" w:hanging="720"/>
      </w:pPr>
    </w:lvl>
    <w:lvl w:ilvl="6">
      <w:numFmt w:val="bullet"/>
      <w:lvlText w:val="•"/>
      <w:lvlJc w:val="left"/>
      <w:pPr>
        <w:ind w:left="4963" w:hanging="720"/>
      </w:pPr>
    </w:lvl>
    <w:lvl w:ilvl="7">
      <w:numFmt w:val="bullet"/>
      <w:lvlText w:val="•"/>
      <w:lvlJc w:val="left"/>
      <w:pPr>
        <w:ind w:left="6099" w:hanging="720"/>
      </w:pPr>
    </w:lvl>
    <w:lvl w:ilvl="8">
      <w:numFmt w:val="bullet"/>
      <w:lvlText w:val="•"/>
      <w:lvlJc w:val="left"/>
      <w:pPr>
        <w:ind w:left="7234" w:hanging="720"/>
      </w:pPr>
    </w:lvl>
  </w:abstractNum>
  <w:abstractNum w:abstractNumId="10">
    <w:nsid w:val="0000040C"/>
    <w:multiLevelType w:val="multilevel"/>
    <w:tmpl w:val="0000088F"/>
    <w:lvl w:ilvl="0">
      <w:start w:val="6"/>
      <w:numFmt w:val="decimal"/>
      <w:lvlText w:val="%1"/>
      <w:lvlJc w:val="left"/>
      <w:pPr>
        <w:ind w:left="476" w:hanging="361"/>
      </w:pPr>
    </w:lvl>
    <w:lvl w:ilvl="1">
      <w:start w:val="1"/>
      <w:numFmt w:val="decimal"/>
      <w:lvlText w:val="%1.%2."/>
      <w:lvlJc w:val="left"/>
      <w:pPr>
        <w:ind w:left="476" w:hanging="36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2282" w:hanging="361"/>
      </w:pPr>
    </w:lvl>
    <w:lvl w:ilvl="3">
      <w:numFmt w:val="bullet"/>
      <w:lvlText w:val="•"/>
      <w:lvlJc w:val="left"/>
      <w:pPr>
        <w:ind w:left="3185" w:hanging="361"/>
      </w:pPr>
    </w:lvl>
    <w:lvl w:ilvl="4">
      <w:numFmt w:val="bullet"/>
      <w:lvlText w:val="•"/>
      <w:lvlJc w:val="left"/>
      <w:pPr>
        <w:ind w:left="4088" w:hanging="361"/>
      </w:pPr>
    </w:lvl>
    <w:lvl w:ilvl="5">
      <w:numFmt w:val="bullet"/>
      <w:lvlText w:val="•"/>
      <w:lvlJc w:val="left"/>
      <w:pPr>
        <w:ind w:left="4991" w:hanging="361"/>
      </w:pPr>
    </w:lvl>
    <w:lvl w:ilvl="6">
      <w:numFmt w:val="bullet"/>
      <w:lvlText w:val="•"/>
      <w:lvlJc w:val="left"/>
      <w:pPr>
        <w:ind w:left="5894" w:hanging="361"/>
      </w:pPr>
    </w:lvl>
    <w:lvl w:ilvl="7">
      <w:numFmt w:val="bullet"/>
      <w:lvlText w:val="•"/>
      <w:lvlJc w:val="left"/>
      <w:pPr>
        <w:ind w:left="6797" w:hanging="361"/>
      </w:pPr>
    </w:lvl>
    <w:lvl w:ilvl="8">
      <w:numFmt w:val="bullet"/>
      <w:lvlText w:val="•"/>
      <w:lvlJc w:val="left"/>
      <w:pPr>
        <w:ind w:left="7700" w:hanging="361"/>
      </w:pPr>
    </w:lvl>
  </w:abstractNum>
  <w:abstractNum w:abstractNumId="11">
    <w:nsid w:val="0000040D"/>
    <w:multiLevelType w:val="multilevel"/>
    <w:tmpl w:val="00000890"/>
    <w:lvl w:ilvl="0">
      <w:start w:val="6"/>
      <w:numFmt w:val="decimal"/>
      <w:lvlText w:val="%1"/>
      <w:lvlJc w:val="left"/>
      <w:pPr>
        <w:ind w:left="464" w:hanging="361"/>
      </w:pPr>
    </w:lvl>
    <w:lvl w:ilvl="1">
      <w:start w:val="7"/>
      <w:numFmt w:val="decimal"/>
      <w:lvlText w:val="%1.%2."/>
      <w:lvlJc w:val="left"/>
      <w:pPr>
        <w:ind w:left="464" w:hanging="36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3176" w:hanging="361"/>
      </w:pPr>
    </w:lvl>
    <w:lvl w:ilvl="4">
      <w:numFmt w:val="bullet"/>
      <w:lvlText w:val="•"/>
      <w:lvlJc w:val="left"/>
      <w:pPr>
        <w:ind w:left="4080" w:hanging="361"/>
      </w:pPr>
    </w:lvl>
    <w:lvl w:ilvl="5">
      <w:numFmt w:val="bullet"/>
      <w:lvlText w:val="•"/>
      <w:lvlJc w:val="left"/>
      <w:pPr>
        <w:ind w:left="4985" w:hanging="361"/>
      </w:pPr>
    </w:lvl>
    <w:lvl w:ilvl="6">
      <w:numFmt w:val="bullet"/>
      <w:lvlText w:val="•"/>
      <w:lvlJc w:val="left"/>
      <w:pPr>
        <w:ind w:left="5889" w:hanging="361"/>
      </w:pPr>
    </w:lvl>
    <w:lvl w:ilvl="7">
      <w:numFmt w:val="bullet"/>
      <w:lvlText w:val="•"/>
      <w:lvlJc w:val="left"/>
      <w:pPr>
        <w:ind w:left="6793" w:hanging="361"/>
      </w:pPr>
    </w:lvl>
    <w:lvl w:ilvl="8">
      <w:numFmt w:val="bullet"/>
      <w:lvlText w:val="•"/>
      <w:lvlJc w:val="left"/>
      <w:pPr>
        <w:ind w:left="7697" w:hanging="361"/>
      </w:pPr>
    </w:lvl>
  </w:abstractNum>
  <w:abstractNum w:abstractNumId="12">
    <w:nsid w:val="0000040E"/>
    <w:multiLevelType w:val="multilevel"/>
    <w:tmpl w:val="00000891"/>
    <w:lvl w:ilvl="0">
      <w:start w:val="7"/>
      <w:numFmt w:val="decimal"/>
      <w:lvlText w:val="%1"/>
      <w:lvlJc w:val="left"/>
      <w:pPr>
        <w:ind w:left="556" w:hanging="361"/>
      </w:pPr>
    </w:lvl>
    <w:lvl w:ilvl="1">
      <w:start w:val="1"/>
      <w:numFmt w:val="decimal"/>
      <w:lvlText w:val="%1.%2."/>
      <w:lvlJc w:val="left"/>
      <w:pPr>
        <w:ind w:left="556" w:hanging="36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2362" w:hanging="361"/>
      </w:pPr>
    </w:lvl>
    <w:lvl w:ilvl="3">
      <w:numFmt w:val="bullet"/>
      <w:lvlText w:val="•"/>
      <w:lvlJc w:val="left"/>
      <w:pPr>
        <w:ind w:left="3265" w:hanging="361"/>
      </w:pPr>
    </w:lvl>
    <w:lvl w:ilvl="4">
      <w:numFmt w:val="bullet"/>
      <w:lvlText w:val="•"/>
      <w:lvlJc w:val="left"/>
      <w:pPr>
        <w:ind w:left="4168" w:hanging="361"/>
      </w:pPr>
    </w:lvl>
    <w:lvl w:ilvl="5">
      <w:numFmt w:val="bullet"/>
      <w:lvlText w:val="•"/>
      <w:lvlJc w:val="left"/>
      <w:pPr>
        <w:ind w:left="5071" w:hanging="361"/>
      </w:pPr>
    </w:lvl>
    <w:lvl w:ilvl="6">
      <w:numFmt w:val="bullet"/>
      <w:lvlText w:val="•"/>
      <w:lvlJc w:val="left"/>
      <w:pPr>
        <w:ind w:left="5974" w:hanging="361"/>
      </w:pPr>
    </w:lvl>
    <w:lvl w:ilvl="7">
      <w:numFmt w:val="bullet"/>
      <w:lvlText w:val="•"/>
      <w:lvlJc w:val="left"/>
      <w:pPr>
        <w:ind w:left="6877" w:hanging="361"/>
      </w:pPr>
    </w:lvl>
    <w:lvl w:ilvl="8">
      <w:numFmt w:val="bullet"/>
      <w:lvlText w:val="•"/>
      <w:lvlJc w:val="left"/>
      <w:pPr>
        <w:ind w:left="7780" w:hanging="361"/>
      </w:pPr>
    </w:lvl>
  </w:abstractNum>
  <w:abstractNum w:abstractNumId="13">
    <w:nsid w:val="0000040F"/>
    <w:multiLevelType w:val="multilevel"/>
    <w:tmpl w:val="00000892"/>
    <w:lvl w:ilvl="0">
      <w:start w:val="8"/>
      <w:numFmt w:val="decimal"/>
      <w:lvlText w:val="%1"/>
      <w:lvlJc w:val="left"/>
      <w:pPr>
        <w:ind w:left="1056" w:hanging="361"/>
      </w:pPr>
    </w:lvl>
    <w:lvl w:ilvl="1">
      <w:start w:val="2"/>
      <w:numFmt w:val="decimal"/>
      <w:lvlText w:val="%1.%2."/>
      <w:lvlJc w:val="left"/>
      <w:pPr>
        <w:ind w:left="1056" w:hanging="36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3529" w:hanging="361"/>
      </w:pPr>
    </w:lvl>
    <w:lvl w:ilvl="3">
      <w:numFmt w:val="bullet"/>
      <w:lvlText w:val="•"/>
      <w:lvlJc w:val="left"/>
      <w:pPr>
        <w:ind w:left="4348" w:hanging="361"/>
      </w:pPr>
    </w:lvl>
    <w:lvl w:ilvl="4">
      <w:numFmt w:val="bullet"/>
      <w:lvlText w:val="•"/>
      <w:lvlJc w:val="left"/>
      <w:pPr>
        <w:ind w:left="5168" w:hanging="361"/>
      </w:pPr>
    </w:lvl>
    <w:lvl w:ilvl="5">
      <w:numFmt w:val="bullet"/>
      <w:lvlText w:val="•"/>
      <w:lvlJc w:val="left"/>
      <w:pPr>
        <w:ind w:left="5988" w:hanging="361"/>
      </w:pPr>
    </w:lvl>
    <w:lvl w:ilvl="6">
      <w:numFmt w:val="bullet"/>
      <w:lvlText w:val="•"/>
      <w:lvlJc w:val="left"/>
      <w:pPr>
        <w:ind w:left="6807" w:hanging="361"/>
      </w:pPr>
    </w:lvl>
    <w:lvl w:ilvl="7">
      <w:numFmt w:val="bullet"/>
      <w:lvlText w:val="•"/>
      <w:lvlJc w:val="left"/>
      <w:pPr>
        <w:ind w:left="7627" w:hanging="361"/>
      </w:pPr>
    </w:lvl>
    <w:lvl w:ilvl="8">
      <w:numFmt w:val="bullet"/>
      <w:lvlText w:val="•"/>
      <w:lvlJc w:val="left"/>
      <w:pPr>
        <w:ind w:left="8447" w:hanging="361"/>
      </w:pPr>
    </w:lvl>
  </w:abstractNum>
  <w:abstractNum w:abstractNumId="14">
    <w:nsid w:val="00000410"/>
    <w:multiLevelType w:val="multilevel"/>
    <w:tmpl w:val="00000893"/>
    <w:lvl w:ilvl="0">
      <w:start w:val="9"/>
      <w:numFmt w:val="decimal"/>
      <w:lvlText w:val="%1"/>
      <w:lvlJc w:val="left"/>
      <w:pPr>
        <w:ind w:left="1056" w:hanging="361"/>
      </w:pPr>
    </w:lvl>
    <w:lvl w:ilvl="1">
      <w:start w:val="1"/>
      <w:numFmt w:val="decimal"/>
      <w:lvlText w:val="%1.%2."/>
      <w:lvlJc w:val="left"/>
      <w:pPr>
        <w:ind w:left="1056" w:hanging="361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4011" w:hanging="361"/>
      </w:pPr>
    </w:lvl>
    <w:lvl w:ilvl="3">
      <w:numFmt w:val="bullet"/>
      <w:lvlText w:val="•"/>
      <w:lvlJc w:val="left"/>
      <w:pPr>
        <w:ind w:left="4770" w:hanging="361"/>
      </w:pPr>
    </w:lvl>
    <w:lvl w:ilvl="4">
      <w:numFmt w:val="bullet"/>
      <w:lvlText w:val="•"/>
      <w:lvlJc w:val="left"/>
      <w:pPr>
        <w:ind w:left="5530" w:hanging="361"/>
      </w:pPr>
    </w:lvl>
    <w:lvl w:ilvl="5">
      <w:numFmt w:val="bullet"/>
      <w:lvlText w:val="•"/>
      <w:lvlJc w:val="left"/>
      <w:pPr>
        <w:ind w:left="6289" w:hanging="361"/>
      </w:pPr>
    </w:lvl>
    <w:lvl w:ilvl="6">
      <w:numFmt w:val="bullet"/>
      <w:lvlText w:val="•"/>
      <w:lvlJc w:val="left"/>
      <w:pPr>
        <w:ind w:left="7048" w:hanging="361"/>
      </w:pPr>
    </w:lvl>
    <w:lvl w:ilvl="7">
      <w:numFmt w:val="bullet"/>
      <w:lvlText w:val="•"/>
      <w:lvlJc w:val="left"/>
      <w:pPr>
        <w:ind w:left="7808" w:hanging="361"/>
      </w:pPr>
    </w:lvl>
    <w:lvl w:ilvl="8">
      <w:numFmt w:val="bullet"/>
      <w:lvlText w:val="•"/>
      <w:lvlJc w:val="left"/>
      <w:pPr>
        <w:ind w:left="8567" w:hanging="361"/>
      </w:pPr>
    </w:lvl>
  </w:abstractNum>
  <w:abstractNum w:abstractNumId="15">
    <w:nsid w:val="00000411"/>
    <w:multiLevelType w:val="multilevel"/>
    <w:tmpl w:val="00000894"/>
    <w:lvl w:ilvl="0">
      <w:start w:val="10"/>
      <w:numFmt w:val="decimal"/>
      <w:lvlText w:val="%1"/>
      <w:lvlJc w:val="left"/>
      <w:pPr>
        <w:ind w:left="1056" w:hanging="493"/>
      </w:pPr>
    </w:lvl>
    <w:lvl w:ilvl="1">
      <w:start w:val="1"/>
      <w:numFmt w:val="decimal"/>
      <w:lvlText w:val="%1.%2."/>
      <w:lvlJc w:val="left"/>
      <w:pPr>
        <w:ind w:left="1056" w:hanging="493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3124" w:hanging="493"/>
      </w:pPr>
    </w:lvl>
    <w:lvl w:ilvl="3">
      <w:numFmt w:val="bullet"/>
      <w:lvlText w:val="•"/>
      <w:lvlJc w:val="left"/>
      <w:pPr>
        <w:ind w:left="3994" w:hanging="493"/>
      </w:pPr>
    </w:lvl>
    <w:lvl w:ilvl="4">
      <w:numFmt w:val="bullet"/>
      <w:lvlText w:val="•"/>
      <w:lvlJc w:val="left"/>
      <w:pPr>
        <w:ind w:left="4864" w:hanging="493"/>
      </w:pPr>
    </w:lvl>
    <w:lvl w:ilvl="5">
      <w:numFmt w:val="bullet"/>
      <w:lvlText w:val="•"/>
      <w:lvlJc w:val="left"/>
      <w:pPr>
        <w:ind w:left="5734" w:hanging="493"/>
      </w:pPr>
    </w:lvl>
    <w:lvl w:ilvl="6">
      <w:numFmt w:val="bullet"/>
      <w:lvlText w:val="•"/>
      <w:lvlJc w:val="left"/>
      <w:pPr>
        <w:ind w:left="6605" w:hanging="493"/>
      </w:pPr>
    </w:lvl>
    <w:lvl w:ilvl="7">
      <w:numFmt w:val="bullet"/>
      <w:lvlText w:val="•"/>
      <w:lvlJc w:val="left"/>
      <w:pPr>
        <w:ind w:left="7475" w:hanging="493"/>
      </w:pPr>
    </w:lvl>
    <w:lvl w:ilvl="8">
      <w:numFmt w:val="bullet"/>
      <w:lvlText w:val="•"/>
      <w:lvlJc w:val="left"/>
      <w:pPr>
        <w:ind w:left="8345" w:hanging="493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DF"/>
    <w:rsid w:val="00031189"/>
    <w:rsid w:val="005A52DF"/>
    <w:rsid w:val="00831200"/>
    <w:rsid w:val="00EF377A"/>
    <w:rsid w:val="00F4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31200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00"/>
    <w:rPr>
      <w:rFonts w:ascii="Times New Roman" w:hAnsi="Times New Roman" w:cs="Times New Roman"/>
      <w:b/>
      <w:b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831200"/>
  </w:style>
  <w:style w:type="paragraph" w:styleId="a3">
    <w:name w:val="Body Text"/>
    <w:basedOn w:val="a"/>
    <w:link w:val="a4"/>
    <w:uiPriority w:val="1"/>
    <w:qFormat/>
    <w:rsid w:val="00831200"/>
    <w:pPr>
      <w:autoSpaceDE w:val="0"/>
      <w:autoSpaceDN w:val="0"/>
      <w:adjustRightInd w:val="0"/>
      <w:spacing w:after="0" w:line="240" w:lineRule="auto"/>
      <w:ind w:left="908" w:hanging="360"/>
    </w:pPr>
    <w:rPr>
      <w:rFonts w:ascii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831200"/>
    <w:rPr>
      <w:rFonts w:ascii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831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1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31200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00"/>
    <w:rPr>
      <w:rFonts w:ascii="Times New Roman" w:hAnsi="Times New Roman" w:cs="Times New Roman"/>
      <w:b/>
      <w:b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831200"/>
  </w:style>
  <w:style w:type="paragraph" w:styleId="a3">
    <w:name w:val="Body Text"/>
    <w:basedOn w:val="a"/>
    <w:link w:val="a4"/>
    <w:uiPriority w:val="1"/>
    <w:qFormat/>
    <w:rsid w:val="00831200"/>
    <w:pPr>
      <w:autoSpaceDE w:val="0"/>
      <w:autoSpaceDN w:val="0"/>
      <w:adjustRightInd w:val="0"/>
      <w:spacing w:after="0" w:line="240" w:lineRule="auto"/>
      <w:ind w:left="908" w:hanging="360"/>
    </w:pPr>
    <w:rPr>
      <w:rFonts w:ascii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831200"/>
    <w:rPr>
      <w:rFonts w:ascii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831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1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3565</Words>
  <Characters>20323</Characters>
  <Application>Microsoft Office Word</Application>
  <DocSecurity>0</DocSecurity>
  <Lines>169</Lines>
  <Paragraphs>47</Paragraphs>
  <ScaleCrop>false</ScaleCrop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2018-09-25T10:34:00Z</dcterms:created>
  <dcterms:modified xsi:type="dcterms:W3CDTF">2018-09-25T10:48:00Z</dcterms:modified>
</cp:coreProperties>
</file>